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D131B" w14:textId="31D83D74" w:rsidR="00C67802" w:rsidRPr="00E009E3" w:rsidRDefault="00616228" w:rsidP="00616228">
      <w:pPr>
        <w:pStyle w:val="Titre"/>
        <w:spacing w:before="0"/>
        <w:rPr>
          <w:rFonts w:cs="Arial"/>
          <w:lang w:eastAsia="fr-CA"/>
        </w:rPr>
      </w:pPr>
      <w:r w:rsidRPr="00E009E3">
        <w:rPr>
          <w:rFonts w:cs="Arial"/>
          <w:lang w:eastAsia="fr-CA"/>
        </w:rPr>
        <w:t>Guide de coresponsabilité en milieu municipal</w:t>
      </w:r>
    </w:p>
    <w:p w14:paraId="7602E37F" w14:textId="77777777" w:rsidR="00C67802" w:rsidRPr="00E009E3" w:rsidRDefault="00C67802" w:rsidP="00C67802">
      <w:pPr>
        <w:pStyle w:val="Titre1"/>
      </w:pPr>
      <w:bookmarkStart w:id="0" w:name="_Toc221627183"/>
      <w:r w:rsidRPr="00E009E3">
        <w:t>Notes du producteur</w:t>
      </w:r>
      <w:bookmarkEnd w:id="0"/>
    </w:p>
    <w:p w14:paraId="67DE8688" w14:textId="73A971A0" w:rsidR="00A61F9E" w:rsidRPr="00E009E3" w:rsidRDefault="00A61F9E" w:rsidP="00FE5F44">
      <w:pPr>
        <w:rPr>
          <w:rFonts w:cs="Arial"/>
          <w:lang w:eastAsia="fr-CA"/>
        </w:rPr>
      </w:pPr>
      <w:r w:rsidRPr="00E009E3">
        <w:rPr>
          <w:rFonts w:cs="Arial"/>
          <w:lang w:eastAsia="fr-CA"/>
        </w:rPr>
        <w:t>{Avis au lecteur sur l'accessibilité: Ce document est</w:t>
      </w:r>
      <w:r w:rsidR="0096481B" w:rsidRPr="00E009E3">
        <w:rPr>
          <w:rFonts w:cs="Arial"/>
          <w:lang w:eastAsia="fr-CA"/>
        </w:rPr>
        <w:t xml:space="preserve"> conforme au standard SGQRI 008</w:t>
      </w:r>
      <w:r w:rsidR="00D33079" w:rsidRPr="00E009E3">
        <w:rPr>
          <w:rFonts w:cs="Arial"/>
          <w:lang w:eastAsia="fr-CA"/>
        </w:rPr>
        <w:noBreakHyphen/>
      </w:r>
      <w:r w:rsidRPr="00E009E3">
        <w:rPr>
          <w:rFonts w:cs="Arial"/>
          <w:lang w:eastAsia="fr-CA"/>
        </w:rPr>
        <w:t>2</w:t>
      </w:r>
      <w:r w:rsidR="00D33079" w:rsidRPr="00E009E3">
        <w:rPr>
          <w:rFonts w:cs="Arial"/>
          <w:lang w:eastAsia="fr-CA"/>
        </w:rPr>
        <w:t>.</w:t>
      </w:r>
      <w:r w:rsidR="001D499D" w:rsidRPr="00E009E3">
        <w:rPr>
          <w:rFonts w:cs="Arial"/>
          <w:lang w:eastAsia="fr-CA"/>
        </w:rPr>
        <w:t xml:space="preserve">0 </w:t>
      </w:r>
      <w:r w:rsidRPr="00E009E3">
        <w:rPr>
          <w:rFonts w:cs="Arial"/>
          <w:lang w:eastAsia="fr-CA"/>
        </w:rPr>
        <w:t>du Gouvernement du Québec sur l'accessibilité d'un document téléchargeable, afin d'être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5EDBF1EF" w14:textId="77777777" w:rsidR="00160C63" w:rsidRPr="00E009E3" w:rsidRDefault="00A61F9E" w:rsidP="008060AF">
      <w:pPr>
        <w:rPr>
          <w:rFonts w:cs="Arial"/>
        </w:rPr>
      </w:pPr>
      <w:r w:rsidRPr="00E009E3">
        <w:rPr>
          <w:rFonts w:cs="Arial"/>
        </w:rPr>
        <w:t>Cette version de rechange équivalente et ac</w:t>
      </w:r>
      <w:r w:rsidR="00920BC8" w:rsidRPr="00E009E3">
        <w:rPr>
          <w:rFonts w:cs="Arial"/>
        </w:rPr>
        <w:t>cessible a été produite par le S</w:t>
      </w:r>
      <w:r w:rsidR="00C01B64" w:rsidRPr="00E009E3">
        <w:rPr>
          <w:rFonts w:cs="Arial"/>
        </w:rPr>
        <w:t xml:space="preserve">ervice </w:t>
      </w:r>
      <w:r w:rsidR="00375032" w:rsidRPr="00E009E3">
        <w:rPr>
          <w:rFonts w:cs="Arial"/>
        </w:rPr>
        <w:t>de l'adaptation de l'i</w:t>
      </w:r>
      <w:r w:rsidR="000E1DBB" w:rsidRPr="00E009E3">
        <w:rPr>
          <w:rFonts w:cs="Arial"/>
        </w:rPr>
        <w:t xml:space="preserve">nformation </w:t>
      </w:r>
      <w:r w:rsidRPr="00E009E3">
        <w:rPr>
          <w:rFonts w:cs="Arial"/>
        </w:rPr>
        <w:t>de l'Institut Nazareth et Louis-Braille faisan</w:t>
      </w:r>
      <w:r w:rsidR="00C01B64" w:rsidRPr="00E009E3">
        <w:rPr>
          <w:rFonts w:cs="Arial"/>
        </w:rPr>
        <w:t>t partie du Centre </w:t>
      </w:r>
      <w:r w:rsidR="00CA22FB" w:rsidRPr="00E009E3">
        <w:rPr>
          <w:rFonts w:cs="Arial"/>
        </w:rPr>
        <w:t>Intégré de</w:t>
      </w:r>
      <w:r w:rsidRPr="00E009E3">
        <w:rPr>
          <w:rFonts w:cs="Arial"/>
        </w:rPr>
        <w:t xml:space="preserve"> Santé et de Services </w:t>
      </w:r>
      <w:r w:rsidR="00CA22FB" w:rsidRPr="00E009E3">
        <w:rPr>
          <w:rFonts w:cs="Arial"/>
        </w:rPr>
        <w:t>Sociaux de la Montérégie</w:t>
      </w:r>
      <w:r w:rsidR="00CA22FB" w:rsidRPr="00E009E3">
        <w:rPr>
          <w:rFonts w:cs="Arial"/>
        </w:rPr>
        <w:noBreakHyphen/>
      </w:r>
      <w:r w:rsidR="008060AF" w:rsidRPr="00E009E3">
        <w:rPr>
          <w:rFonts w:cs="Arial"/>
        </w:rPr>
        <w:t>Centre.</w:t>
      </w:r>
    </w:p>
    <w:p w14:paraId="36DD588F" w14:textId="5408CFA4" w:rsidR="00A71451" w:rsidRPr="00E009E3" w:rsidRDefault="00A61F9E" w:rsidP="00A61F9E">
      <w:pPr>
        <w:rPr>
          <w:rFonts w:cs="Arial"/>
          <w:lang w:eastAsia="fr-CA"/>
        </w:rPr>
      </w:pPr>
      <w:r w:rsidRPr="00E009E3">
        <w:rPr>
          <w:rFonts w:cs="Arial"/>
          <w:lang w:eastAsia="fr-CA"/>
        </w:rPr>
        <w:t>955, rue d'Assigny – local 139</w:t>
      </w:r>
      <w:r w:rsidRPr="00E009E3">
        <w:rPr>
          <w:rFonts w:cs="Arial"/>
          <w:lang w:eastAsia="fr-CA"/>
        </w:rPr>
        <w:br/>
        <w:t>Longueuil (Québec) J4K 5C3</w:t>
      </w:r>
      <w:r w:rsidRPr="00E009E3">
        <w:rPr>
          <w:rFonts w:cs="Arial"/>
          <w:lang w:eastAsia="fr-CA"/>
        </w:rPr>
        <w:br/>
        <w:t>Téléphone: 45</w:t>
      </w:r>
      <w:r w:rsidR="001D499D" w:rsidRPr="00E009E3">
        <w:rPr>
          <w:rFonts w:cs="Arial"/>
          <w:lang w:eastAsia="fr-CA"/>
        </w:rPr>
        <w:t>0 </w:t>
      </w:r>
      <w:r w:rsidRPr="00E009E3">
        <w:rPr>
          <w:rFonts w:cs="Arial"/>
          <w:lang w:eastAsia="fr-CA"/>
        </w:rPr>
        <w:t xml:space="preserve">463-1710, poste </w:t>
      </w:r>
      <w:r w:rsidR="00537399" w:rsidRPr="00E009E3">
        <w:rPr>
          <w:rFonts w:cs="Arial"/>
          <w:lang w:eastAsia="fr-CA"/>
        </w:rPr>
        <w:t>159</w:t>
      </w:r>
      <w:r w:rsidRPr="00E009E3">
        <w:rPr>
          <w:rFonts w:cs="Arial"/>
          <w:lang w:eastAsia="fr-CA"/>
        </w:rPr>
        <w:t>346</w:t>
      </w:r>
      <w:r w:rsidRPr="00E009E3">
        <w:rPr>
          <w:rFonts w:cs="Arial"/>
          <w:lang w:eastAsia="fr-CA"/>
        </w:rPr>
        <w:br/>
        <w:t>Sans frais: 1 80</w:t>
      </w:r>
      <w:r w:rsidR="001D499D" w:rsidRPr="00E009E3">
        <w:rPr>
          <w:rFonts w:cs="Arial"/>
          <w:lang w:eastAsia="fr-CA"/>
        </w:rPr>
        <w:t>0 </w:t>
      </w:r>
      <w:r w:rsidRPr="00E009E3">
        <w:rPr>
          <w:rFonts w:cs="Arial"/>
          <w:lang w:eastAsia="fr-CA"/>
        </w:rPr>
        <w:t xml:space="preserve">361-7063, poste </w:t>
      </w:r>
      <w:r w:rsidR="00537399" w:rsidRPr="00E009E3">
        <w:rPr>
          <w:rFonts w:cs="Arial"/>
          <w:lang w:eastAsia="fr-CA"/>
        </w:rPr>
        <w:t>159</w:t>
      </w:r>
      <w:r w:rsidRPr="00E009E3">
        <w:rPr>
          <w:rFonts w:cs="Arial"/>
          <w:lang w:eastAsia="fr-CA"/>
        </w:rPr>
        <w:t>346</w:t>
      </w:r>
      <w:r w:rsidRPr="00E009E3">
        <w:rPr>
          <w:rFonts w:cs="Arial"/>
          <w:lang w:eastAsia="fr-CA"/>
        </w:rPr>
        <w:br/>
        <w:t>Télécopieur: 45</w:t>
      </w:r>
      <w:r w:rsidR="001D499D" w:rsidRPr="00E009E3">
        <w:rPr>
          <w:rFonts w:cs="Arial"/>
          <w:lang w:eastAsia="fr-CA"/>
        </w:rPr>
        <w:t>0 </w:t>
      </w:r>
      <w:r w:rsidRPr="00E009E3">
        <w:rPr>
          <w:rFonts w:cs="Arial"/>
          <w:lang w:eastAsia="fr-CA"/>
        </w:rPr>
        <w:t>670-0220</w:t>
      </w:r>
      <w:r w:rsidRPr="00E009E3">
        <w:rPr>
          <w:rFonts w:cs="Arial"/>
          <w:lang w:eastAsia="fr-CA"/>
        </w:rPr>
        <w:br/>
        <w:t xml:space="preserve">Courriel: </w:t>
      </w:r>
      <w:hyperlink r:id="rId8" w:history="1">
        <w:r w:rsidRPr="00E009E3">
          <w:rPr>
            <w:rStyle w:val="Lienhypertexte"/>
            <w:rFonts w:cs="Arial"/>
          </w:rPr>
          <w:t>braille.inlb@ssss.gouv.qc.ca</w:t>
        </w:r>
      </w:hyperlink>
    </w:p>
    <w:p w14:paraId="649B2DA7" w14:textId="77777777" w:rsidR="00A61F9E" w:rsidRPr="00E009E3" w:rsidRDefault="00A61F9E" w:rsidP="00A61F9E">
      <w:pPr>
        <w:rPr>
          <w:rFonts w:cs="Arial"/>
          <w:lang w:eastAsia="fr-CA"/>
        </w:rPr>
      </w:pPr>
      <w:r w:rsidRPr="00E009E3">
        <w:rPr>
          <w:rFonts w:cs="Arial"/>
          <w:lang w:eastAsia="fr-CA"/>
        </w:rPr>
        <w:t>Notes: Assurez-vous de modifier les paramètres de votre logiciel lecteur d'écran, tel que Jaws, en activant la détection des langues et la lecture de la plupart des ponctuations.</w:t>
      </w:r>
      <w:r w:rsidR="00C67802" w:rsidRPr="00E009E3">
        <w:rPr>
          <w:rFonts w:cs="Arial"/>
          <w:lang w:eastAsia="fr-CA"/>
        </w:rPr>
        <w:t>}</w:t>
      </w:r>
    </w:p>
    <w:p w14:paraId="3033595A" w14:textId="77777777" w:rsidR="00C67802" w:rsidRPr="00E009E3" w:rsidRDefault="00A61F9E" w:rsidP="00C67802">
      <w:pPr>
        <w:pStyle w:val="Titre1"/>
        <w:rPr>
          <w:lang w:eastAsia="fr-CA"/>
        </w:rPr>
      </w:pPr>
      <w:bookmarkStart w:id="1" w:name="_Toc221627184"/>
      <w:r w:rsidRPr="00E009E3">
        <w:rPr>
          <w:lang w:eastAsia="fr-CA"/>
        </w:rPr>
        <w:t>Symboles spéciaux</w:t>
      </w:r>
      <w:bookmarkEnd w:id="1"/>
    </w:p>
    <w:p w14:paraId="524917C7" w14:textId="6056643F" w:rsidR="00211521" w:rsidRPr="00E009E3" w:rsidRDefault="00211521" w:rsidP="00211521">
      <w:pPr>
        <w:rPr>
          <w:lang w:eastAsia="fr-CA"/>
        </w:rPr>
      </w:pPr>
      <w:r w:rsidRPr="00E009E3">
        <w:rPr>
          <w:lang w:eastAsia="fr-CA"/>
        </w:rPr>
        <w:t>{n suivi d'un chiffre, d'un * ou de tout autre indicateur d'appel} indique la présence d'un appel de note dans le texte et introduit la note de bas de page correspondante</w:t>
      </w:r>
    </w:p>
    <w:p w14:paraId="56B4306E" w14:textId="77777777" w:rsidR="00965BBF" w:rsidRPr="00E009E3" w:rsidRDefault="00965BBF" w:rsidP="00965BBF">
      <w:pPr>
        <w:rPr>
          <w:lang w:eastAsia="fr-CA"/>
        </w:rPr>
      </w:pPr>
      <w:r w:rsidRPr="00E009E3">
        <w:rPr>
          <w:lang w:eastAsia="fr-CA"/>
        </w:rPr>
        <w:t>{* * *} symboles de séparation</w:t>
      </w:r>
    </w:p>
    <w:p w14:paraId="3D33D7BE" w14:textId="297F7D47" w:rsidR="00211521" w:rsidRPr="00E009E3" w:rsidRDefault="00211521" w:rsidP="00211521">
      <w:pPr>
        <w:rPr>
          <w:lang w:eastAsia="fr-CA"/>
        </w:rPr>
      </w:pPr>
      <w:r w:rsidRPr="00E009E3">
        <w:rPr>
          <w:lang w:eastAsia="fr-CA"/>
        </w:rPr>
        <w:t>{} cellule vide dans un tableau</w:t>
      </w:r>
    </w:p>
    <w:p w14:paraId="5758A80F" w14:textId="6763DA9F" w:rsidR="0059511F" w:rsidRPr="00E009E3" w:rsidRDefault="0059511F" w:rsidP="00211521">
      <w:pPr>
        <w:rPr>
          <w:lang w:eastAsia="fr-CA"/>
        </w:rPr>
      </w:pPr>
      <w:r w:rsidRPr="00E009E3">
        <w:rPr>
          <w:lang w:eastAsia="fr-CA"/>
        </w:rPr>
        <w:t>{b} {/b} encadre des éléments mis en bleu</w:t>
      </w:r>
    </w:p>
    <w:p w14:paraId="6BBFE6F6" w14:textId="7CC6F8A0" w:rsidR="0059511F" w:rsidRPr="00E009E3" w:rsidRDefault="0059511F" w:rsidP="00211521">
      <w:pPr>
        <w:rPr>
          <w:lang w:eastAsia="fr-CA"/>
        </w:rPr>
      </w:pPr>
      <w:r w:rsidRPr="00E009E3">
        <w:rPr>
          <w:lang w:eastAsia="fr-CA"/>
        </w:rPr>
        <w:lastRenderedPageBreak/>
        <w:t>{v} {/v} encadre des éléments mis en vert</w:t>
      </w:r>
    </w:p>
    <w:p w14:paraId="78670DFB" w14:textId="783CFD6B" w:rsidR="0059511F" w:rsidRPr="00E009E3" w:rsidRDefault="0059511F" w:rsidP="00211521">
      <w:pPr>
        <w:rPr>
          <w:lang w:eastAsia="fr-CA"/>
        </w:rPr>
      </w:pPr>
      <w:r w:rsidRPr="00E009E3">
        <w:rPr>
          <w:lang w:eastAsia="fr-CA"/>
        </w:rPr>
        <w:t>{o} {/o} encadre des éléments mis en orange</w:t>
      </w:r>
    </w:p>
    <w:p w14:paraId="2B13657E" w14:textId="763E8D67" w:rsidR="00965BBF" w:rsidRPr="00E009E3" w:rsidRDefault="00965BBF" w:rsidP="00211521">
      <w:pPr>
        <w:rPr>
          <w:lang w:eastAsia="fr-CA"/>
        </w:rPr>
      </w:pPr>
      <w:r w:rsidRPr="00E009E3">
        <w:rPr>
          <w:lang w:eastAsia="fr-CA"/>
        </w:rPr>
        <w:t>{r} {/r} encadre des éléments mis en rouge</w:t>
      </w:r>
    </w:p>
    <w:p w14:paraId="6A05AA36" w14:textId="31E177DD" w:rsidR="00965BBF" w:rsidRPr="00E009E3" w:rsidRDefault="0056459F" w:rsidP="00211521">
      <w:pPr>
        <w:rPr>
          <w:lang w:eastAsia="fr-CA"/>
        </w:rPr>
      </w:pPr>
      <w:r w:rsidRPr="00E009E3">
        <w:rPr>
          <w:lang w:eastAsia="fr-CA"/>
        </w:rPr>
        <w:t>{g} {/g} encadre des éléments présentés sur fond grisé</w:t>
      </w:r>
    </w:p>
    <w:p w14:paraId="0465797B" w14:textId="77777777" w:rsidR="00C67802" w:rsidRPr="00E009E3" w:rsidRDefault="00C67802" w:rsidP="00C67802">
      <w:pPr>
        <w:pStyle w:val="Titre1"/>
      </w:pPr>
      <w:bookmarkStart w:id="2" w:name="_Toc221627185"/>
      <w:r w:rsidRPr="00E009E3">
        <w:t>Liens de navigation</w:t>
      </w:r>
      <w:bookmarkEnd w:id="2"/>
    </w:p>
    <w:p w14:paraId="6C69CB53" w14:textId="77777777" w:rsidR="00CC15B2" w:rsidRPr="00E009E3" w:rsidRDefault="00E4328E">
      <w:pPr>
        <w:pStyle w:val="TM1"/>
        <w:tabs>
          <w:tab w:val="right" w:leader="dot" w:pos="9350"/>
        </w:tabs>
        <w:rPr>
          <w:rFonts w:asciiTheme="minorHAnsi" w:eastAsiaTheme="minorEastAsia" w:hAnsiTheme="minorHAnsi" w:cstheme="minorBidi"/>
          <w:noProof/>
          <w:kern w:val="2"/>
          <w:lang w:eastAsia="fr-CA"/>
          <w14:ligatures w14:val="standardContextual"/>
        </w:rPr>
      </w:pPr>
      <w:r w:rsidRPr="00E009E3">
        <w:rPr>
          <w:rFonts w:cs="Arial"/>
        </w:rPr>
        <w:fldChar w:fldCharType="begin"/>
      </w:r>
      <w:r w:rsidRPr="00E009E3">
        <w:rPr>
          <w:rFonts w:cs="Arial"/>
        </w:rPr>
        <w:instrText xml:space="preserve"> TOC \o "1-3" \n \h \z \u </w:instrText>
      </w:r>
      <w:r w:rsidRPr="00E009E3">
        <w:rPr>
          <w:rFonts w:cs="Arial"/>
        </w:rPr>
        <w:fldChar w:fldCharType="separate"/>
      </w:r>
      <w:hyperlink w:anchor="_Toc221627183" w:history="1">
        <w:r w:rsidR="00CC15B2" w:rsidRPr="00E009E3">
          <w:rPr>
            <w:rStyle w:val="Lienhypertexte"/>
            <w:noProof/>
          </w:rPr>
          <w:t>Notes du producteur</w:t>
        </w:r>
      </w:hyperlink>
    </w:p>
    <w:p w14:paraId="31AA2876" w14:textId="77777777" w:rsidR="00CC15B2" w:rsidRPr="00E009E3" w:rsidRDefault="00EF3529">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1627184" w:history="1">
        <w:r w:rsidR="00CC15B2" w:rsidRPr="00E009E3">
          <w:rPr>
            <w:rStyle w:val="Lienhypertexte"/>
            <w:noProof/>
            <w:lang w:eastAsia="fr-CA"/>
          </w:rPr>
          <w:t>Symboles spéciaux</w:t>
        </w:r>
      </w:hyperlink>
    </w:p>
    <w:p w14:paraId="67DF13B4" w14:textId="77777777" w:rsidR="00CC15B2" w:rsidRPr="00E009E3" w:rsidRDefault="00EF3529">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1627185" w:history="1">
        <w:r w:rsidR="00CC15B2" w:rsidRPr="00E009E3">
          <w:rPr>
            <w:rStyle w:val="Lienhypertexte"/>
            <w:noProof/>
          </w:rPr>
          <w:t>Liens de navigation</w:t>
        </w:r>
      </w:hyperlink>
    </w:p>
    <w:p w14:paraId="7403BC40" w14:textId="77777777" w:rsidR="00CC15B2" w:rsidRPr="00E009E3" w:rsidRDefault="00EF3529">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1627186" w:history="1">
        <w:r w:rsidR="00CC15B2" w:rsidRPr="00E009E3">
          <w:rPr>
            <w:rStyle w:val="Lienhypertexte"/>
            <w:noProof/>
          </w:rPr>
          <w:t>Guide de coresponsabilité en milieu municipal</w:t>
        </w:r>
      </w:hyperlink>
    </w:p>
    <w:p w14:paraId="4E59D79D" w14:textId="77777777" w:rsidR="00CC15B2" w:rsidRPr="00E009E3" w:rsidRDefault="00EF3529">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627187" w:history="1">
        <w:r w:rsidR="00CC15B2" w:rsidRPr="00E009E3">
          <w:rPr>
            <w:rStyle w:val="Lienhypertexte"/>
            <w:noProof/>
          </w:rPr>
          <w:t>Introduction, définition et table des matières</w:t>
        </w:r>
      </w:hyperlink>
    </w:p>
    <w:p w14:paraId="67B17F52"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188" w:history="1">
        <w:r w:rsidR="00CC15B2" w:rsidRPr="00E009E3">
          <w:rPr>
            <w:rStyle w:val="Lienhypertexte"/>
            <w:noProof/>
          </w:rPr>
          <w:t>Introduction</w:t>
        </w:r>
      </w:hyperlink>
    </w:p>
    <w:p w14:paraId="1F6E4C1A"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189" w:history="1">
        <w:r w:rsidR="00CC15B2" w:rsidRPr="00E009E3">
          <w:rPr>
            <w:rStyle w:val="Lienhypertexte"/>
            <w:noProof/>
          </w:rPr>
          <w:t>Qu'est-ce que le Réseau Municipalités accessibles (RMA)</w:t>
        </w:r>
      </w:hyperlink>
    </w:p>
    <w:p w14:paraId="656A36B8"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190" w:history="1">
        <w:r w:rsidR="00CC15B2" w:rsidRPr="00E009E3">
          <w:rPr>
            <w:rStyle w:val="Lienhypertexte"/>
            <w:noProof/>
          </w:rPr>
          <w:t>Table des matières</w:t>
        </w:r>
      </w:hyperlink>
    </w:p>
    <w:p w14:paraId="36C2104E"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191" w:history="1">
        <w:r w:rsidR="00CC15B2" w:rsidRPr="00E009E3">
          <w:rPr>
            <w:rStyle w:val="Lienhypertexte"/>
            <w:noProof/>
          </w:rPr>
          <w:t>Comité coordonnateur du RMA (2023)</w:t>
        </w:r>
      </w:hyperlink>
    </w:p>
    <w:p w14:paraId="4DF8438C" w14:textId="77777777" w:rsidR="00CC15B2" w:rsidRPr="00E009E3" w:rsidRDefault="00EF3529">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627192" w:history="1">
        <w:r w:rsidR="00CC15B2" w:rsidRPr="00E009E3">
          <w:rPr>
            <w:rStyle w:val="Lienhypertexte"/>
            <w:noProof/>
          </w:rPr>
          <w:t>1. Mise en contexte</w:t>
        </w:r>
      </w:hyperlink>
    </w:p>
    <w:p w14:paraId="48442913"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193" w:history="1">
        <w:r w:rsidR="00CC15B2" w:rsidRPr="00E009E3">
          <w:rPr>
            <w:rStyle w:val="Lienhypertexte"/>
            <w:noProof/>
          </w:rPr>
          <w:t>Objectifs du guide</w:t>
        </w:r>
      </w:hyperlink>
    </w:p>
    <w:p w14:paraId="79E8A839"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194" w:history="1">
        <w:r w:rsidR="00CC15B2" w:rsidRPr="00E009E3">
          <w:rPr>
            <w:rStyle w:val="Lienhypertexte"/>
            <w:noProof/>
          </w:rPr>
          <w:t>Responsabilités et imputabilité légale des municipalités</w:t>
        </w:r>
      </w:hyperlink>
    </w:p>
    <w:p w14:paraId="6D8A893E"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195" w:history="1">
        <w:r w:rsidR="00CC15B2" w:rsidRPr="00E009E3">
          <w:rPr>
            <w:rStyle w:val="Lienhypertexte"/>
            <w:noProof/>
          </w:rPr>
          <w:t>Faire pour, mais surtout, AVEC les personnes en situation de handicap</w:t>
        </w:r>
      </w:hyperlink>
    </w:p>
    <w:p w14:paraId="76BFF725" w14:textId="77777777" w:rsidR="00CC15B2" w:rsidRPr="00E009E3" w:rsidRDefault="00EF3529">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627196" w:history="1">
        <w:r w:rsidR="00CC15B2" w:rsidRPr="00E009E3">
          <w:rPr>
            <w:rStyle w:val="Lienhypertexte"/>
            <w:noProof/>
          </w:rPr>
          <w:t>2. Qu'est-ce que la co-responsabilité?</w:t>
        </w:r>
      </w:hyperlink>
    </w:p>
    <w:p w14:paraId="3D794EBD"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197" w:history="1">
        <w:r w:rsidR="00CC15B2" w:rsidRPr="00E009E3">
          <w:rPr>
            <w:rStyle w:val="Lienhypertexte"/>
            <w:noProof/>
          </w:rPr>
          <w:t>Qui est responsable de l'accès inclusif sur un territoire?</w:t>
        </w:r>
      </w:hyperlink>
    </w:p>
    <w:p w14:paraId="71CE6BB8" w14:textId="77777777" w:rsidR="00CC15B2" w:rsidRPr="00E009E3" w:rsidRDefault="00EF3529">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627198" w:history="1">
        <w:r w:rsidR="00CC15B2" w:rsidRPr="00E009E3">
          <w:rPr>
            <w:rStyle w:val="Lienhypertexte"/>
            <w:noProof/>
          </w:rPr>
          <w:t>3. Les carrés de sable respectifs</w:t>
        </w:r>
      </w:hyperlink>
    </w:p>
    <w:p w14:paraId="1707617D" w14:textId="77777777" w:rsidR="00CC15B2" w:rsidRPr="00E009E3" w:rsidRDefault="00EF3529">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627199" w:history="1">
        <w:r w:rsidR="00CC15B2" w:rsidRPr="00E009E3">
          <w:rPr>
            <w:rStyle w:val="Lienhypertexte"/>
            <w:noProof/>
          </w:rPr>
          <w:t>4. Qui fait quoi et quand dans la trajectoire d'un projet?</w:t>
        </w:r>
      </w:hyperlink>
    </w:p>
    <w:p w14:paraId="1133C4C4"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200" w:history="1">
        <w:r w:rsidR="00CC15B2" w:rsidRPr="00E009E3">
          <w:rPr>
            <w:rStyle w:val="Lienhypertexte"/>
            <w:noProof/>
          </w:rPr>
          <w:t>Trajectoire d'un projet</w:t>
        </w:r>
      </w:hyperlink>
    </w:p>
    <w:p w14:paraId="0A104A34" w14:textId="77777777" w:rsidR="00CC15B2" w:rsidRPr="00E009E3" w:rsidRDefault="00EF3529">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627201" w:history="1">
        <w:r w:rsidR="00CC15B2" w:rsidRPr="00E009E3">
          <w:rPr>
            <w:rStyle w:val="Lienhypertexte"/>
            <w:noProof/>
          </w:rPr>
          <w:t>5. Éléments soutenant la mobilisation et la participation</w:t>
        </w:r>
      </w:hyperlink>
    </w:p>
    <w:p w14:paraId="2DFB6CCE"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202" w:history="1">
        <w:r w:rsidR="00CC15B2" w:rsidRPr="00E009E3">
          <w:rPr>
            <w:rStyle w:val="Lienhypertexte"/>
            <w:noProof/>
          </w:rPr>
          <w:t>Palmarès des éléments mobilisateurs</w:t>
        </w:r>
      </w:hyperlink>
    </w:p>
    <w:p w14:paraId="2189F25B" w14:textId="77777777" w:rsidR="00CC15B2" w:rsidRPr="00E009E3" w:rsidRDefault="00EF3529">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627203" w:history="1">
        <w:r w:rsidR="00CC15B2" w:rsidRPr="00E009E3">
          <w:rPr>
            <w:rStyle w:val="Lienhypertexte"/>
            <w:noProof/>
          </w:rPr>
          <w:t>6. Points de vigilance</w:t>
        </w:r>
      </w:hyperlink>
    </w:p>
    <w:p w14:paraId="44234687"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204" w:history="1">
        <w:r w:rsidR="00CC15B2" w:rsidRPr="00E009E3">
          <w:rPr>
            <w:rStyle w:val="Lienhypertexte"/>
            <w:noProof/>
          </w:rPr>
          <w:t>Introspection sur les pratiques pouvant nuire au déploiement d'un projet</w:t>
        </w:r>
      </w:hyperlink>
    </w:p>
    <w:p w14:paraId="18558F19"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205" w:history="1">
        <w:r w:rsidR="00CC15B2" w:rsidRPr="00E009E3">
          <w:rPr>
            <w:rStyle w:val="Lienhypertexte"/>
            <w:noProof/>
          </w:rPr>
          <w:t>Quels sont les pièges et les contraintes au bon déroulement d'un projet?</w:t>
        </w:r>
      </w:hyperlink>
    </w:p>
    <w:p w14:paraId="255F74B2" w14:textId="77777777" w:rsidR="00CC15B2" w:rsidRPr="00E009E3" w:rsidRDefault="00EF3529">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627206" w:history="1">
        <w:r w:rsidR="00CC15B2" w:rsidRPr="00E009E3">
          <w:rPr>
            <w:rStyle w:val="Lienhypertexte"/>
            <w:noProof/>
          </w:rPr>
          <w:t>7. Conclusion</w:t>
        </w:r>
      </w:hyperlink>
    </w:p>
    <w:p w14:paraId="5A0C967F" w14:textId="77777777" w:rsidR="00CC15B2" w:rsidRPr="00E009E3" w:rsidRDefault="00EF3529">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1627207" w:history="1">
        <w:r w:rsidR="00CC15B2" w:rsidRPr="00E009E3">
          <w:rPr>
            <w:rStyle w:val="Lienhypertexte"/>
            <w:noProof/>
          </w:rPr>
          <w:t>8. Annexes</w:t>
        </w:r>
      </w:hyperlink>
    </w:p>
    <w:p w14:paraId="2FF66B11"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208" w:history="1">
        <w:r w:rsidR="00CC15B2" w:rsidRPr="00E009E3">
          <w:rPr>
            <w:rStyle w:val="Lienhypertexte"/>
            <w:noProof/>
          </w:rPr>
          <w:t>A. Cycle de production d'un plan d'action</w:t>
        </w:r>
      </w:hyperlink>
    </w:p>
    <w:p w14:paraId="1B76385B"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209" w:history="1">
        <w:r w:rsidR="00CC15B2" w:rsidRPr="00E009E3">
          <w:rPr>
            <w:rStyle w:val="Lienhypertexte"/>
            <w:noProof/>
          </w:rPr>
          <w:t>B. Concepts d'accessibilité universelle et d'accès inclusif</w:t>
        </w:r>
      </w:hyperlink>
    </w:p>
    <w:p w14:paraId="215CB1FC"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210" w:history="1">
        <w:r w:rsidR="00CC15B2" w:rsidRPr="00E009E3">
          <w:rPr>
            <w:rStyle w:val="Lienhypertexte"/>
            <w:noProof/>
          </w:rPr>
          <w:t>C. Outil de communication d'influence CO-pilote</w:t>
        </w:r>
      </w:hyperlink>
    </w:p>
    <w:p w14:paraId="7C24C97D" w14:textId="77777777" w:rsidR="00CC15B2" w:rsidRPr="00E009E3" w:rsidRDefault="00EF3529">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1627211" w:history="1">
        <w:r w:rsidR="00CC15B2" w:rsidRPr="00E009E3">
          <w:rPr>
            <w:rStyle w:val="Lienhypertexte"/>
            <w:noProof/>
          </w:rPr>
          <w:t>D. Partenariat: niveaux d'implication ou de participation</w:t>
        </w:r>
      </w:hyperlink>
    </w:p>
    <w:p w14:paraId="43F21151" w14:textId="2A52C26A" w:rsidR="00C67802" w:rsidRPr="00E009E3" w:rsidRDefault="00E4328E" w:rsidP="00CC7AA8">
      <w:pPr>
        <w:rPr>
          <w:rFonts w:cs="Arial"/>
        </w:rPr>
      </w:pPr>
      <w:r w:rsidRPr="00E009E3">
        <w:rPr>
          <w:rFonts w:cs="Arial"/>
        </w:rPr>
        <w:fldChar w:fldCharType="end"/>
      </w:r>
      <w:r w:rsidR="008436CE" w:rsidRPr="00E009E3">
        <w:rPr>
          <w:rFonts w:cs="Arial"/>
        </w:rPr>
        <w:t>{Page 1}</w:t>
      </w:r>
    </w:p>
    <w:p w14:paraId="57797A5C" w14:textId="37CF22ED" w:rsidR="00116A15" w:rsidRPr="00E009E3" w:rsidRDefault="00116A15" w:rsidP="008436CE">
      <w:pPr>
        <w:pStyle w:val="Titre1"/>
      </w:pPr>
      <w:bookmarkStart w:id="3" w:name="_Toc221627186"/>
      <w:r w:rsidRPr="00E009E3">
        <w:t>Guide de coresponsabilité en</w:t>
      </w:r>
      <w:r w:rsidR="008436CE" w:rsidRPr="00E009E3">
        <w:t> </w:t>
      </w:r>
      <w:r w:rsidRPr="00E009E3">
        <w:t>milieu</w:t>
      </w:r>
      <w:r w:rsidR="008436CE" w:rsidRPr="00E009E3">
        <w:t> </w:t>
      </w:r>
      <w:r w:rsidRPr="00E009E3">
        <w:t>municipal</w:t>
      </w:r>
      <w:bookmarkEnd w:id="3"/>
    </w:p>
    <w:p w14:paraId="41587162" w14:textId="077186F0" w:rsidR="008436CE" w:rsidRPr="00E009E3" w:rsidRDefault="008436CE" w:rsidP="008436CE">
      <w:r w:rsidRPr="00E009E3">
        <w:t>{Logo Municipalités accessibles. Un réseau en action!}</w:t>
      </w:r>
    </w:p>
    <w:p w14:paraId="7D24F14D" w14:textId="207B9D90" w:rsidR="008436CE" w:rsidRPr="00E009E3" w:rsidRDefault="008436CE" w:rsidP="008436CE">
      <w:r w:rsidRPr="00E009E3">
        <w:t>{Page 2}</w:t>
      </w:r>
    </w:p>
    <w:p w14:paraId="6A57F555" w14:textId="77777777" w:rsidR="00116A15" w:rsidRPr="00E009E3" w:rsidRDefault="00116A15" w:rsidP="00FE2FE3">
      <w:pPr>
        <w:pStyle w:val="Titre2"/>
      </w:pPr>
      <w:bookmarkStart w:id="4" w:name="_Toc221627187"/>
      <w:r w:rsidRPr="00E009E3">
        <w:t>Introduction, définition et table des matières</w:t>
      </w:r>
      <w:bookmarkEnd w:id="4"/>
    </w:p>
    <w:p w14:paraId="4B6BBCE2" w14:textId="77777777" w:rsidR="00116A15" w:rsidRPr="00E009E3" w:rsidRDefault="00116A15" w:rsidP="00FE2FE3">
      <w:pPr>
        <w:pStyle w:val="Titre3"/>
      </w:pPr>
      <w:bookmarkStart w:id="5" w:name="_Toc221627188"/>
      <w:r w:rsidRPr="00E009E3">
        <w:t>Introduction</w:t>
      </w:r>
      <w:bookmarkEnd w:id="5"/>
    </w:p>
    <w:p w14:paraId="7F39FF5E" w14:textId="77777777" w:rsidR="00116A15" w:rsidRPr="00E009E3" w:rsidRDefault="00116A15" w:rsidP="00116A15">
      <w:pPr>
        <w:rPr>
          <w:rFonts w:cs="Arial"/>
        </w:rPr>
      </w:pPr>
      <w:r w:rsidRPr="00E009E3">
        <w:rPr>
          <w:rFonts w:cs="Arial"/>
        </w:rPr>
        <w:lastRenderedPageBreak/>
        <w:t>Le guide de coresponsabilité est un outil pour soutenir principalement les personnes responsables de déployer un plan d'action à l'égard des personnes handicapées en concertation avec les partenaires du milieu.</w:t>
      </w:r>
    </w:p>
    <w:p w14:paraId="6F06AE1C" w14:textId="28A87AE4" w:rsidR="00116A15" w:rsidRPr="00E009E3" w:rsidRDefault="00116A15" w:rsidP="00116A15">
      <w:pPr>
        <w:rPr>
          <w:rFonts w:cs="Arial"/>
        </w:rPr>
      </w:pPr>
      <w:r w:rsidRPr="00E009E3">
        <w:rPr>
          <w:rFonts w:cs="Arial"/>
        </w:rPr>
        <w:t>Les données et les informations proviennent majoritairement des ateliers de la 15</w:t>
      </w:r>
      <w:r w:rsidRPr="00E009E3">
        <w:rPr>
          <w:rFonts w:cs="Arial"/>
          <w:vertAlign w:val="superscript"/>
        </w:rPr>
        <w:t>e</w:t>
      </w:r>
      <w:r w:rsidR="001D499D" w:rsidRPr="00E009E3">
        <w:rPr>
          <w:rFonts w:cs="Arial"/>
        </w:rPr>
        <w:t> </w:t>
      </w:r>
      <w:r w:rsidRPr="00E009E3">
        <w:rPr>
          <w:rFonts w:cs="Arial"/>
        </w:rPr>
        <w:t>rencontre annuelle du Réseau Municipalités accessibles (RMA) qui a eu lieu le 7</w:t>
      </w:r>
      <w:r w:rsidR="0063698C" w:rsidRPr="00E009E3">
        <w:rPr>
          <w:rFonts w:cs="Arial"/>
        </w:rPr>
        <w:t> </w:t>
      </w:r>
      <w:r w:rsidRPr="00E009E3">
        <w:rPr>
          <w:rFonts w:cs="Arial"/>
        </w:rPr>
        <w:t>novembre 2023 à Victoriaville.</w:t>
      </w:r>
    </w:p>
    <w:p w14:paraId="6E5256D7" w14:textId="77777777" w:rsidR="00116A15" w:rsidRPr="00E009E3" w:rsidRDefault="00116A15" w:rsidP="00FE2FE3">
      <w:pPr>
        <w:pStyle w:val="Titre3"/>
      </w:pPr>
      <w:bookmarkStart w:id="6" w:name="_Toc221627189"/>
      <w:r w:rsidRPr="00E009E3">
        <w:t>Qu'est-ce que le Réseau Municipalités accessibles (RMA)</w:t>
      </w:r>
      <w:bookmarkEnd w:id="6"/>
    </w:p>
    <w:p w14:paraId="67DA5AE2" w14:textId="77777777" w:rsidR="00116A15" w:rsidRPr="00E009E3" w:rsidRDefault="00116A15" w:rsidP="00116A15">
      <w:pPr>
        <w:rPr>
          <w:rFonts w:cs="Arial"/>
        </w:rPr>
      </w:pPr>
      <w:r w:rsidRPr="00E009E3">
        <w:rPr>
          <w:rFonts w:cs="Arial"/>
        </w:rPr>
        <w:t>Le RMA est une communauté de pratique permettant le réseautage entre les responsables municipaux des plans d'action à l'égard des personnes handicapées au Québec. Le RMA mise sur le partage d'enjeux et de bonnes pratiques entre ses membres. La coconstruction d'outils concrets en matière d'accessibilité est au coeur des activités de cette communauté.</w:t>
      </w:r>
    </w:p>
    <w:p w14:paraId="3EDD75C8" w14:textId="77777777" w:rsidR="00116A15" w:rsidRPr="00E009E3" w:rsidRDefault="00116A15" w:rsidP="00FE2FE3">
      <w:pPr>
        <w:pStyle w:val="Titre3"/>
      </w:pPr>
      <w:bookmarkStart w:id="7" w:name="_Toc221627190"/>
      <w:r w:rsidRPr="00E009E3">
        <w:t>Table des matières</w:t>
      </w:r>
      <w:bookmarkEnd w:id="7"/>
    </w:p>
    <w:p w14:paraId="50FC3FCA" w14:textId="7BC6BC5A" w:rsidR="00116A15" w:rsidRPr="00E009E3" w:rsidRDefault="00116A15" w:rsidP="00116A15">
      <w:pPr>
        <w:rPr>
          <w:rFonts w:cs="Arial"/>
          <w:b/>
          <w:bCs/>
        </w:rPr>
      </w:pPr>
      <w:r w:rsidRPr="00E009E3">
        <w:rPr>
          <w:rFonts w:cs="Arial"/>
          <w:b/>
          <w:bCs/>
        </w:rPr>
        <w:t xml:space="preserve">1. </w:t>
      </w:r>
      <w:r w:rsidRPr="00E009E3">
        <w:rPr>
          <w:rFonts w:cs="Arial"/>
        </w:rPr>
        <w:t>Mise en contexte</w:t>
      </w:r>
      <w:r w:rsidR="00E4328E" w:rsidRPr="00E009E3">
        <w:rPr>
          <w:rFonts w:cs="Arial"/>
        </w:rPr>
        <w:t xml:space="preserve">: </w:t>
      </w:r>
      <w:r w:rsidRPr="00E009E3">
        <w:rPr>
          <w:rFonts w:cs="Arial"/>
          <w:b/>
          <w:bCs/>
        </w:rPr>
        <w:t>3</w:t>
      </w:r>
    </w:p>
    <w:p w14:paraId="782802D1" w14:textId="0B151372" w:rsidR="00116A15" w:rsidRPr="00E009E3" w:rsidRDefault="00116A15" w:rsidP="00116A15">
      <w:pPr>
        <w:rPr>
          <w:rFonts w:cs="Arial"/>
          <w:b/>
          <w:bCs/>
        </w:rPr>
      </w:pPr>
      <w:r w:rsidRPr="00E009E3">
        <w:rPr>
          <w:rFonts w:cs="Arial"/>
          <w:b/>
          <w:bCs/>
        </w:rPr>
        <w:t xml:space="preserve">2. </w:t>
      </w:r>
      <w:r w:rsidRPr="00E009E3">
        <w:rPr>
          <w:rFonts w:cs="Arial"/>
        </w:rPr>
        <w:t>Qu'est-ce que la coresponsabilité?</w:t>
      </w:r>
      <w:r w:rsidR="00E4328E" w:rsidRPr="00E009E3">
        <w:rPr>
          <w:rFonts w:cs="Arial"/>
        </w:rPr>
        <w:t xml:space="preserve">: </w:t>
      </w:r>
      <w:r w:rsidRPr="00E009E3">
        <w:rPr>
          <w:rFonts w:cs="Arial"/>
          <w:b/>
          <w:bCs/>
        </w:rPr>
        <w:t>5</w:t>
      </w:r>
    </w:p>
    <w:p w14:paraId="32011558" w14:textId="534E8C74" w:rsidR="00116A15" w:rsidRPr="00E009E3" w:rsidRDefault="00116A15" w:rsidP="00116A15">
      <w:pPr>
        <w:rPr>
          <w:rFonts w:cs="Arial"/>
          <w:b/>
          <w:bCs/>
        </w:rPr>
      </w:pPr>
      <w:r w:rsidRPr="00E009E3">
        <w:rPr>
          <w:rFonts w:cs="Arial"/>
          <w:b/>
          <w:bCs/>
        </w:rPr>
        <w:t xml:space="preserve">3. </w:t>
      </w:r>
      <w:r w:rsidRPr="00E009E3">
        <w:rPr>
          <w:rFonts w:cs="Arial"/>
        </w:rPr>
        <w:t>Les carrés de sable respectifs</w:t>
      </w:r>
      <w:r w:rsidR="00E4328E" w:rsidRPr="00E009E3">
        <w:rPr>
          <w:rFonts w:cs="Arial"/>
        </w:rPr>
        <w:t xml:space="preserve">: </w:t>
      </w:r>
      <w:r w:rsidRPr="00E009E3">
        <w:rPr>
          <w:rFonts w:cs="Arial"/>
          <w:b/>
          <w:bCs/>
        </w:rPr>
        <w:t>5</w:t>
      </w:r>
    </w:p>
    <w:p w14:paraId="6E9CAFE6" w14:textId="4B42B201" w:rsidR="00116A15" w:rsidRPr="00E009E3" w:rsidRDefault="00116A15" w:rsidP="00116A15">
      <w:pPr>
        <w:rPr>
          <w:rFonts w:cs="Arial"/>
          <w:b/>
          <w:bCs/>
        </w:rPr>
      </w:pPr>
      <w:r w:rsidRPr="00E009E3">
        <w:rPr>
          <w:rFonts w:cs="Arial"/>
          <w:b/>
          <w:bCs/>
        </w:rPr>
        <w:t xml:space="preserve">4. </w:t>
      </w:r>
      <w:r w:rsidRPr="00E009E3">
        <w:rPr>
          <w:rFonts w:cs="Arial"/>
        </w:rPr>
        <w:t>Qui fait quoi et quand dans la trajectoire d'un projet?</w:t>
      </w:r>
      <w:r w:rsidR="00E4328E" w:rsidRPr="00E009E3">
        <w:rPr>
          <w:rFonts w:cs="Arial"/>
        </w:rPr>
        <w:t xml:space="preserve">: </w:t>
      </w:r>
      <w:r w:rsidRPr="00E009E3">
        <w:rPr>
          <w:rFonts w:cs="Arial"/>
          <w:b/>
          <w:bCs/>
        </w:rPr>
        <w:t>7</w:t>
      </w:r>
    </w:p>
    <w:p w14:paraId="0C151015" w14:textId="7E2E0EBA" w:rsidR="00116A15" w:rsidRPr="00E009E3" w:rsidRDefault="00116A15" w:rsidP="00116A15">
      <w:pPr>
        <w:rPr>
          <w:rFonts w:cs="Arial"/>
          <w:b/>
          <w:bCs/>
        </w:rPr>
      </w:pPr>
      <w:r w:rsidRPr="00E009E3">
        <w:rPr>
          <w:rFonts w:cs="Arial"/>
          <w:b/>
          <w:bCs/>
        </w:rPr>
        <w:t xml:space="preserve">5. </w:t>
      </w:r>
      <w:r w:rsidRPr="00E009E3">
        <w:rPr>
          <w:rFonts w:cs="Arial"/>
        </w:rPr>
        <w:t>Éléments soutenant la mobilisation et la participation</w:t>
      </w:r>
      <w:r w:rsidR="00E4328E" w:rsidRPr="00E009E3">
        <w:rPr>
          <w:rFonts w:cs="Arial"/>
        </w:rPr>
        <w:t xml:space="preserve">: </w:t>
      </w:r>
      <w:r w:rsidRPr="00E009E3">
        <w:rPr>
          <w:rFonts w:cs="Arial"/>
          <w:b/>
          <w:bCs/>
        </w:rPr>
        <w:t>9</w:t>
      </w:r>
    </w:p>
    <w:p w14:paraId="1F169D1E" w14:textId="0B410546" w:rsidR="00116A15" w:rsidRPr="00E009E3" w:rsidRDefault="00116A15" w:rsidP="00116A15">
      <w:pPr>
        <w:rPr>
          <w:rFonts w:cs="Arial"/>
          <w:b/>
          <w:bCs/>
        </w:rPr>
      </w:pPr>
      <w:r w:rsidRPr="00E009E3">
        <w:rPr>
          <w:rFonts w:cs="Arial"/>
          <w:b/>
          <w:bCs/>
        </w:rPr>
        <w:t xml:space="preserve">6. </w:t>
      </w:r>
      <w:r w:rsidRPr="00E009E3">
        <w:rPr>
          <w:rFonts w:cs="Arial"/>
        </w:rPr>
        <w:t>Points de vigilance</w:t>
      </w:r>
      <w:r w:rsidR="00E4328E" w:rsidRPr="00E009E3">
        <w:rPr>
          <w:rFonts w:cs="Arial"/>
        </w:rPr>
        <w:t xml:space="preserve">: </w:t>
      </w:r>
      <w:r w:rsidRPr="00E009E3">
        <w:rPr>
          <w:rFonts w:cs="Arial"/>
          <w:b/>
          <w:bCs/>
        </w:rPr>
        <w:t>10</w:t>
      </w:r>
    </w:p>
    <w:p w14:paraId="4196572C" w14:textId="76180BD6" w:rsidR="00116A15" w:rsidRPr="00E009E3" w:rsidRDefault="00116A15" w:rsidP="00116A15">
      <w:pPr>
        <w:rPr>
          <w:rFonts w:cs="Arial"/>
          <w:b/>
          <w:bCs/>
        </w:rPr>
      </w:pPr>
      <w:r w:rsidRPr="00E009E3">
        <w:rPr>
          <w:rFonts w:cs="Arial"/>
          <w:b/>
          <w:bCs/>
        </w:rPr>
        <w:t xml:space="preserve">7. </w:t>
      </w:r>
      <w:r w:rsidRPr="00E009E3">
        <w:rPr>
          <w:rFonts w:cs="Arial"/>
        </w:rPr>
        <w:t>Conclusion</w:t>
      </w:r>
      <w:r w:rsidR="00E4328E" w:rsidRPr="00E009E3">
        <w:rPr>
          <w:rFonts w:cs="Arial"/>
        </w:rPr>
        <w:t xml:space="preserve">: </w:t>
      </w:r>
      <w:r w:rsidRPr="00E009E3">
        <w:rPr>
          <w:rFonts w:cs="Arial"/>
          <w:b/>
          <w:bCs/>
        </w:rPr>
        <w:t>11</w:t>
      </w:r>
    </w:p>
    <w:p w14:paraId="3F9B1391" w14:textId="7876CDBB" w:rsidR="00116A15" w:rsidRPr="00E009E3" w:rsidRDefault="00116A15" w:rsidP="00116A15">
      <w:pPr>
        <w:rPr>
          <w:rFonts w:cs="Arial"/>
        </w:rPr>
      </w:pPr>
      <w:r w:rsidRPr="00E009E3">
        <w:rPr>
          <w:rFonts w:cs="Arial"/>
          <w:b/>
          <w:bCs/>
        </w:rPr>
        <w:t xml:space="preserve">8. </w:t>
      </w:r>
      <w:r w:rsidRPr="00E009E3">
        <w:rPr>
          <w:rFonts w:cs="Arial"/>
        </w:rPr>
        <w:t>Annexes: méthodes et outils collaboratifs et références</w:t>
      </w:r>
      <w:r w:rsidR="00EF3529" w:rsidRPr="00E009E3">
        <w:t xml:space="preserve">: </w:t>
      </w:r>
      <w:r w:rsidR="00EF3529" w:rsidRPr="00E009E3">
        <w:rPr>
          <w:b/>
          <w:bCs/>
        </w:rPr>
        <w:t>12</w:t>
      </w:r>
    </w:p>
    <w:p w14:paraId="3B4A80AF" w14:textId="77777777" w:rsidR="00116A15" w:rsidRPr="00E009E3" w:rsidRDefault="00116A15" w:rsidP="00E4328E">
      <w:pPr>
        <w:pStyle w:val="Retrait03"/>
      </w:pPr>
      <w:r w:rsidRPr="00E009E3">
        <w:t>A. Cycle de production d'un plan d'action</w:t>
      </w:r>
    </w:p>
    <w:p w14:paraId="34379FB4" w14:textId="6F4656A4" w:rsidR="00116A15" w:rsidRPr="00E009E3" w:rsidRDefault="00116A15" w:rsidP="00E4328E">
      <w:pPr>
        <w:pStyle w:val="Retrait03"/>
        <w:rPr>
          <w:b/>
          <w:bCs/>
        </w:rPr>
      </w:pPr>
      <w:r w:rsidRPr="00E009E3">
        <w:t>B. Concepts d'accessibilité universelle et d'accès inclusif</w:t>
      </w:r>
    </w:p>
    <w:p w14:paraId="54F685F8" w14:textId="77777777" w:rsidR="00116A15" w:rsidRPr="00E009E3" w:rsidRDefault="00116A15" w:rsidP="00E4328E">
      <w:pPr>
        <w:pStyle w:val="Retrait03"/>
      </w:pPr>
      <w:r w:rsidRPr="00E009E3">
        <w:t>C. Outil de communication d'influence CO-pilote</w:t>
      </w:r>
    </w:p>
    <w:p w14:paraId="107E632C" w14:textId="77777777" w:rsidR="00116A15" w:rsidRPr="00E009E3" w:rsidRDefault="00116A15" w:rsidP="00E4328E">
      <w:pPr>
        <w:pStyle w:val="Retrait03"/>
      </w:pPr>
      <w:r w:rsidRPr="00E009E3">
        <w:lastRenderedPageBreak/>
        <w:t>D. Partenariat: niveaux d'implication ou de participation</w:t>
      </w:r>
    </w:p>
    <w:p w14:paraId="5BAF4DEC" w14:textId="77777777" w:rsidR="00116A15" w:rsidRPr="00E009E3" w:rsidRDefault="00116A15" w:rsidP="00FE2FE3">
      <w:pPr>
        <w:pStyle w:val="Titre3"/>
      </w:pPr>
      <w:bookmarkStart w:id="8" w:name="_Toc221627191"/>
      <w:r w:rsidRPr="00E009E3">
        <w:t>Comité coordonnateur du RMA (2023)</w:t>
      </w:r>
      <w:bookmarkEnd w:id="8"/>
    </w:p>
    <w:p w14:paraId="6F4D46C0" w14:textId="77777777" w:rsidR="00116A15" w:rsidRPr="00E009E3" w:rsidRDefault="00116A15" w:rsidP="00116A15">
      <w:pPr>
        <w:rPr>
          <w:rFonts w:cs="Arial"/>
        </w:rPr>
      </w:pPr>
      <w:r w:rsidRPr="00E009E3">
        <w:rPr>
          <w:rFonts w:cs="Arial"/>
        </w:rPr>
        <w:t>Pascale Constant, Ville de Saint-Jean-sur-Richelieu</w:t>
      </w:r>
    </w:p>
    <w:p w14:paraId="02A022CC" w14:textId="77777777" w:rsidR="00116A15" w:rsidRPr="00E009E3" w:rsidRDefault="00116A15" w:rsidP="00116A15">
      <w:pPr>
        <w:rPr>
          <w:rFonts w:cs="Arial"/>
        </w:rPr>
      </w:pPr>
      <w:r w:rsidRPr="00E009E3">
        <w:rPr>
          <w:rFonts w:cs="Arial"/>
        </w:rPr>
        <w:t>Gilles Corbeil, CISSS de la Montérégie-Centre, Institut Nazareth et Louis-Braille</w:t>
      </w:r>
    </w:p>
    <w:p w14:paraId="5463A714" w14:textId="77777777" w:rsidR="00116A15" w:rsidRPr="00E009E3" w:rsidRDefault="00116A15" w:rsidP="00116A15">
      <w:pPr>
        <w:rPr>
          <w:rFonts w:cs="Arial"/>
        </w:rPr>
      </w:pPr>
      <w:r w:rsidRPr="00E009E3">
        <w:rPr>
          <w:rFonts w:cs="Arial"/>
        </w:rPr>
        <w:t>Nancy Cournoyer, Ville de Shawinigan</w:t>
      </w:r>
    </w:p>
    <w:p w14:paraId="0E0D823D" w14:textId="77777777" w:rsidR="00116A15" w:rsidRPr="00E009E3" w:rsidRDefault="00116A15" w:rsidP="00116A15">
      <w:pPr>
        <w:rPr>
          <w:rFonts w:cs="Arial"/>
        </w:rPr>
      </w:pPr>
      <w:r w:rsidRPr="00E009E3">
        <w:rPr>
          <w:rFonts w:cs="Arial"/>
        </w:rPr>
        <w:t>Michel Lamontagne, Ville de Saint-Eustache</w:t>
      </w:r>
    </w:p>
    <w:p w14:paraId="374A0BB8" w14:textId="77777777" w:rsidR="00116A15" w:rsidRPr="00E009E3" w:rsidRDefault="00116A15" w:rsidP="00116A15">
      <w:pPr>
        <w:rPr>
          <w:rFonts w:cs="Arial"/>
        </w:rPr>
      </w:pPr>
      <w:r w:rsidRPr="00E009E3">
        <w:rPr>
          <w:rFonts w:cs="Arial"/>
        </w:rPr>
        <w:t>Anouchka G. Pincince, Ville de Cowansville</w:t>
      </w:r>
    </w:p>
    <w:p w14:paraId="2EB0561B" w14:textId="77777777" w:rsidR="00116A15" w:rsidRPr="00E009E3" w:rsidRDefault="00116A15" w:rsidP="00116A15">
      <w:pPr>
        <w:rPr>
          <w:rFonts w:cs="Arial"/>
        </w:rPr>
      </w:pPr>
      <w:r w:rsidRPr="00E009E3">
        <w:rPr>
          <w:rFonts w:cs="Arial"/>
        </w:rPr>
        <w:t>Gabrielle Grondin-Gravel, Espace MUNI</w:t>
      </w:r>
    </w:p>
    <w:p w14:paraId="3DE40F7E" w14:textId="77777777" w:rsidR="00116A15" w:rsidRPr="00E009E3" w:rsidRDefault="00116A15" w:rsidP="00116A15">
      <w:pPr>
        <w:rPr>
          <w:rFonts w:cs="Arial"/>
        </w:rPr>
      </w:pPr>
      <w:r w:rsidRPr="00E009E3">
        <w:rPr>
          <w:rFonts w:cs="Arial"/>
        </w:rPr>
        <w:t>Nathalie Roussel, Ville de Victoriaville</w:t>
      </w:r>
    </w:p>
    <w:p w14:paraId="71332BC3" w14:textId="77777777" w:rsidR="00116A15" w:rsidRPr="00E009E3" w:rsidRDefault="00116A15" w:rsidP="00116A15">
      <w:pPr>
        <w:rPr>
          <w:rFonts w:cs="Arial"/>
        </w:rPr>
      </w:pPr>
      <w:r w:rsidRPr="00E009E3">
        <w:rPr>
          <w:rFonts w:cs="Arial"/>
        </w:rPr>
        <w:t>Gabrielle Tardif, Espace MUNI</w:t>
      </w:r>
    </w:p>
    <w:p w14:paraId="5322D39F" w14:textId="77777777" w:rsidR="00116A15" w:rsidRPr="00E009E3" w:rsidRDefault="00116A15" w:rsidP="00116A15">
      <w:pPr>
        <w:rPr>
          <w:rFonts w:cs="Arial"/>
        </w:rPr>
      </w:pPr>
      <w:r w:rsidRPr="00E009E3">
        <w:rPr>
          <w:rFonts w:cs="Arial"/>
        </w:rPr>
        <w:t>Alain Trépanier, Ville de Saint-Jérôme</w:t>
      </w:r>
    </w:p>
    <w:p w14:paraId="427EA866" w14:textId="37D6AC41" w:rsidR="00FE2FE3" w:rsidRPr="00E009E3" w:rsidRDefault="00FE2FE3" w:rsidP="00FE2FE3">
      <w:r w:rsidRPr="00E009E3">
        <w:t>{Page 3}</w:t>
      </w:r>
    </w:p>
    <w:p w14:paraId="191E766C" w14:textId="77777777" w:rsidR="00FE2FE3" w:rsidRPr="00E009E3" w:rsidRDefault="00FE2FE3" w:rsidP="00FE2FE3">
      <w:pPr>
        <w:pStyle w:val="Titre2"/>
      </w:pPr>
      <w:bookmarkStart w:id="9" w:name="_Toc221627192"/>
      <w:r w:rsidRPr="00E009E3">
        <w:t>1. Mise en contexte</w:t>
      </w:r>
      <w:bookmarkEnd w:id="9"/>
    </w:p>
    <w:p w14:paraId="52AAE4F6" w14:textId="29E7F3BF" w:rsidR="00116A15" w:rsidRPr="00E009E3" w:rsidRDefault="00116A15" w:rsidP="00FE2FE3">
      <w:pPr>
        <w:pStyle w:val="Titre3"/>
      </w:pPr>
      <w:bookmarkStart w:id="10" w:name="_Toc221627193"/>
      <w:r w:rsidRPr="00E009E3">
        <w:t>Objectifs du guide</w:t>
      </w:r>
      <w:bookmarkEnd w:id="10"/>
    </w:p>
    <w:p w14:paraId="0C8739A7" w14:textId="021CB92B" w:rsidR="00116A15" w:rsidRPr="00E009E3" w:rsidRDefault="00116A15" w:rsidP="00E4328E">
      <w:pPr>
        <w:pStyle w:val="Liste"/>
      </w:pPr>
      <w:r w:rsidRPr="00E009E3">
        <w:t>Démystifier la responsabilité partagée en regard de l'implantation de solutions pour l'accès inclusif sur un territoire;</w:t>
      </w:r>
    </w:p>
    <w:p w14:paraId="3ABB737E" w14:textId="2A9FDA09" w:rsidR="00116A15" w:rsidRPr="00E009E3" w:rsidRDefault="00116A15" w:rsidP="00E4328E">
      <w:pPr>
        <w:pStyle w:val="Liste"/>
      </w:pPr>
      <w:r w:rsidRPr="00E009E3">
        <w:t>Préciser les rôles, les responsabilités et les attentes des parties prenantes: services municipaux, partenaires et personnes élues.</w:t>
      </w:r>
    </w:p>
    <w:p w14:paraId="444A741D" w14:textId="164C89F1" w:rsidR="00116A15" w:rsidRPr="00E009E3" w:rsidRDefault="00E4328E" w:rsidP="00116A15">
      <w:pPr>
        <w:rPr>
          <w:rFonts w:cs="Arial"/>
        </w:rPr>
      </w:pPr>
      <w:r w:rsidRPr="00E009E3">
        <w:rPr>
          <w:rFonts w:cs="Arial"/>
        </w:rPr>
        <w:t xml:space="preserve">{Illustration: </w:t>
      </w:r>
      <w:r w:rsidR="00116A15" w:rsidRPr="00E009E3">
        <w:rPr>
          <w:rFonts w:cs="Arial"/>
        </w:rPr>
        <w:t>15</w:t>
      </w:r>
      <w:r w:rsidR="00116A15" w:rsidRPr="00E009E3">
        <w:rPr>
          <w:rFonts w:cs="Arial"/>
          <w:vertAlign w:val="superscript"/>
        </w:rPr>
        <w:t>e</w:t>
      </w:r>
      <w:r w:rsidR="00116A15" w:rsidRPr="00E009E3">
        <w:rPr>
          <w:rFonts w:cs="Arial"/>
        </w:rPr>
        <w:t xml:space="preserve"> rencontre du Réseau Municipalités accessibles, le 7 novembre 2023 à Victoriaville.</w:t>
      </w:r>
      <w:r w:rsidRPr="00E009E3">
        <w:rPr>
          <w:rFonts w:cs="Arial"/>
        </w:rPr>
        <w:t>}</w:t>
      </w:r>
    </w:p>
    <w:p w14:paraId="77555BB1" w14:textId="60AC4E43" w:rsidR="00116A15" w:rsidRPr="00E009E3" w:rsidRDefault="00EA504F" w:rsidP="00116A15">
      <w:pPr>
        <w:rPr>
          <w:rFonts w:cs="Arial"/>
        </w:rPr>
      </w:pPr>
      <w:r w:rsidRPr="00E009E3">
        <w:rPr>
          <w:rFonts w:cs="Arial"/>
        </w:rPr>
        <w:t>{Encadré}</w:t>
      </w:r>
    </w:p>
    <w:p w14:paraId="28F6130C" w14:textId="7BA16F04" w:rsidR="00EA504F" w:rsidRPr="00E009E3" w:rsidRDefault="00A12DC4" w:rsidP="00116A15">
      <w:pPr>
        <w:rPr>
          <w:rFonts w:cs="Arial"/>
        </w:rPr>
      </w:pPr>
      <w:r w:rsidRPr="00E009E3">
        <w:rPr>
          <w:rFonts w:cs="Arial"/>
          <w:b/>
          <w:bCs/>
        </w:rPr>
        <w:lastRenderedPageBreak/>
        <w:t>[</w:t>
      </w:r>
      <w:r w:rsidR="00EA504F" w:rsidRPr="00E009E3">
        <w:rPr>
          <w:rFonts w:cs="Arial"/>
          <w:b/>
          <w:bCs/>
        </w:rPr>
        <w:t>!</w:t>
      </w:r>
      <w:r w:rsidRPr="00E009E3">
        <w:rPr>
          <w:rFonts w:cs="Arial"/>
          <w:b/>
          <w:bCs/>
        </w:rPr>
        <w:t>]</w:t>
      </w:r>
      <w:r w:rsidR="00EA504F" w:rsidRPr="00E009E3">
        <w:rPr>
          <w:rFonts w:cs="Arial"/>
          <w:b/>
          <w:bCs/>
        </w:rPr>
        <w:t xml:space="preserve"> </w:t>
      </w:r>
      <w:r w:rsidR="00EA504F" w:rsidRPr="00E009E3">
        <w:rPr>
          <w:rFonts w:cs="Arial"/>
        </w:rPr>
        <w:t>Ce guide ne présente pas une solution universelle. Il est plutôt un outil pour alimenter une réflexion. Chaque municipalité aurait avantage à développer son propre guide de coresponsabilité.</w:t>
      </w:r>
    </w:p>
    <w:p w14:paraId="330A2024" w14:textId="267FD028" w:rsidR="00EA504F" w:rsidRPr="00E009E3" w:rsidRDefault="00EA504F" w:rsidP="00116A15">
      <w:pPr>
        <w:rPr>
          <w:rFonts w:cs="Arial"/>
        </w:rPr>
      </w:pPr>
      <w:r w:rsidRPr="00E009E3">
        <w:rPr>
          <w:rFonts w:cs="Arial"/>
        </w:rPr>
        <w:t>{/Encadré}</w:t>
      </w:r>
    </w:p>
    <w:p w14:paraId="0D580000" w14:textId="364BDB21" w:rsidR="00FE2FE3" w:rsidRPr="00E009E3" w:rsidRDefault="00FE2FE3" w:rsidP="00116A15">
      <w:pPr>
        <w:rPr>
          <w:rFonts w:cs="Arial"/>
        </w:rPr>
      </w:pPr>
      <w:r w:rsidRPr="00E009E3">
        <w:rPr>
          <w:rFonts w:cs="Arial"/>
        </w:rPr>
        <w:t>{Page 4}</w:t>
      </w:r>
    </w:p>
    <w:p w14:paraId="6FC19C8F" w14:textId="3A50E068" w:rsidR="00116A15" w:rsidRPr="00E009E3" w:rsidRDefault="00116A15" w:rsidP="00FE2FE3">
      <w:pPr>
        <w:pStyle w:val="Titre3"/>
      </w:pPr>
      <w:bookmarkStart w:id="11" w:name="_Toc221627194"/>
      <w:r w:rsidRPr="00E009E3">
        <w:t>Responsabilités et imputabilité légale des</w:t>
      </w:r>
      <w:r w:rsidR="0063698C" w:rsidRPr="00E009E3">
        <w:t> </w:t>
      </w:r>
      <w:r w:rsidRPr="00E009E3">
        <w:t>municipalités</w:t>
      </w:r>
      <w:bookmarkEnd w:id="11"/>
    </w:p>
    <w:p w14:paraId="71A009BD" w14:textId="24000D05" w:rsidR="00116A15" w:rsidRPr="00E009E3" w:rsidRDefault="00116A15" w:rsidP="00116A15">
      <w:pPr>
        <w:rPr>
          <w:rFonts w:cs="Arial"/>
        </w:rPr>
      </w:pPr>
      <w:r w:rsidRPr="00E009E3">
        <w:rPr>
          <w:rFonts w:cs="Arial"/>
        </w:rPr>
        <w:t>Depuis 2004, l'article 61.1 de la Loi assurant l'exercice des droits des personnes handicapées en vue de leur intégration scolaire, professionnelle et sociale stipule que toutes les municipalités comptant de plus de 15</w:t>
      </w:r>
      <w:r w:rsidR="001D499D" w:rsidRPr="00E009E3">
        <w:rPr>
          <w:rFonts w:cs="Arial"/>
        </w:rPr>
        <w:t xml:space="preserve"> 000 </w:t>
      </w:r>
      <w:r w:rsidRPr="00E009E3">
        <w:rPr>
          <w:rFonts w:cs="Arial"/>
        </w:rPr>
        <w:t>habitants doivent produire, adopter et diffuser annuellement un plan d'action à l'égard des personnes handicapées. Depuis mai 2024, les municipalités entre 1</w:t>
      </w:r>
      <w:r w:rsidR="001D499D" w:rsidRPr="00E009E3">
        <w:rPr>
          <w:rFonts w:cs="Arial"/>
        </w:rPr>
        <w:t xml:space="preserve">0 000 </w:t>
      </w:r>
      <w:r w:rsidRPr="00E009E3">
        <w:rPr>
          <w:rFonts w:cs="Arial"/>
        </w:rPr>
        <w:t>et 14</w:t>
      </w:r>
      <w:r w:rsidR="001D499D" w:rsidRPr="00E009E3">
        <w:rPr>
          <w:rFonts w:cs="Arial"/>
        </w:rPr>
        <w:t> </w:t>
      </w:r>
      <w:r w:rsidRPr="00E009E3">
        <w:rPr>
          <w:rFonts w:cs="Arial"/>
        </w:rPr>
        <w:t>999 habitants sont aussi assujetties à cette loi.</w:t>
      </w:r>
    </w:p>
    <w:p w14:paraId="23A2982A" w14:textId="77777777" w:rsidR="00116A15" w:rsidRPr="00E009E3" w:rsidRDefault="00116A15" w:rsidP="0063698C">
      <w:pPr>
        <w:pStyle w:val="Titre4"/>
      </w:pPr>
      <w:r w:rsidRPr="00E009E3">
        <w:t>Un plan d'action inclut obligatoirement:</w:t>
      </w:r>
    </w:p>
    <w:p w14:paraId="2FB44A84" w14:textId="25D31C22" w:rsidR="00116A15" w:rsidRPr="00E009E3" w:rsidRDefault="00116A15" w:rsidP="0063698C">
      <w:pPr>
        <w:pStyle w:val="Liste"/>
      </w:pPr>
      <w:r w:rsidRPr="00E009E3">
        <w:t>Le bilan des mesures</w:t>
      </w:r>
      <w:r w:rsidR="0063698C" w:rsidRPr="00E009E3">
        <w:t xml:space="preserve"> </w:t>
      </w:r>
      <w:r w:rsidRPr="00E009E3">
        <w:t>prises au cours de l'année</w:t>
      </w:r>
      <w:r w:rsidR="0063698C" w:rsidRPr="00E009E3">
        <w:t xml:space="preserve"> </w:t>
      </w:r>
      <w:r w:rsidRPr="00E009E3">
        <w:t>qui se termine</w:t>
      </w:r>
    </w:p>
    <w:p w14:paraId="329B79D4" w14:textId="57EA5D25" w:rsidR="00116A15" w:rsidRPr="00E009E3" w:rsidRDefault="00116A15" w:rsidP="0063698C">
      <w:pPr>
        <w:pStyle w:val="Liste"/>
      </w:pPr>
      <w:r w:rsidRPr="00E009E3">
        <w:t>Les mesures envisagées pour l'année qui débute dans le but de réduire les obstacles identifiés</w:t>
      </w:r>
    </w:p>
    <w:p w14:paraId="06A0E64B" w14:textId="344E5D36" w:rsidR="0063698C" w:rsidRPr="00E009E3" w:rsidRDefault="0063698C" w:rsidP="0063698C">
      <w:pPr>
        <w:pStyle w:val="Liste"/>
        <w:numPr>
          <w:ilvl w:val="1"/>
          <w:numId w:val="3"/>
        </w:numPr>
      </w:pPr>
      <w:r w:rsidRPr="00E009E3">
        <w:t>Nouvelles exigences selon le décret 655-2021</w:t>
      </w:r>
    </w:p>
    <w:p w14:paraId="119D859F" w14:textId="0E40898C" w:rsidR="00116A15" w:rsidRPr="00E009E3" w:rsidRDefault="00116A15" w:rsidP="0063698C">
      <w:pPr>
        <w:pStyle w:val="Liste"/>
      </w:pPr>
      <w:r w:rsidRPr="00E009E3">
        <w:t>Les obstacles à</w:t>
      </w:r>
      <w:r w:rsidR="0063698C" w:rsidRPr="00E009E3">
        <w:t xml:space="preserve"> </w:t>
      </w:r>
      <w:r w:rsidRPr="00E009E3">
        <w:t>l'intégration des</w:t>
      </w:r>
      <w:r w:rsidR="0063698C" w:rsidRPr="00E009E3">
        <w:t xml:space="preserve"> </w:t>
      </w:r>
      <w:r w:rsidRPr="00E009E3">
        <w:t>personnes handicapées</w:t>
      </w:r>
    </w:p>
    <w:p w14:paraId="631BE2CD" w14:textId="77777777" w:rsidR="00116A15" w:rsidRPr="00E009E3" w:rsidRDefault="00116A15" w:rsidP="0063698C">
      <w:pPr>
        <w:pStyle w:val="Titre5"/>
      </w:pPr>
      <w:r w:rsidRPr="00E009E3">
        <w:t>Nouvelles exigences selon le décret 655-2021</w:t>
      </w:r>
    </w:p>
    <w:p w14:paraId="3FD8BB99" w14:textId="77777777" w:rsidR="00116A15" w:rsidRPr="00E009E3" w:rsidRDefault="00116A15" w:rsidP="00EF3529">
      <w:pPr>
        <w:rPr>
          <w:b/>
        </w:rPr>
      </w:pPr>
      <w:r w:rsidRPr="00E009E3">
        <w:rPr>
          <w:b/>
        </w:rPr>
        <w:t>Selon les nouvelles modalités publiées par le gouvernement en mai 2021, chaque plan d'action doit contenir au moins une mesure de chacune des catégories suivantes:</w:t>
      </w:r>
    </w:p>
    <w:p w14:paraId="78A1B059" w14:textId="165FB243" w:rsidR="00116A15" w:rsidRPr="00E009E3" w:rsidRDefault="00116A15" w:rsidP="002239ED">
      <w:pPr>
        <w:pStyle w:val="Liste"/>
      </w:pPr>
      <w:r w:rsidRPr="00E009E3">
        <w:t>promotion;</w:t>
      </w:r>
    </w:p>
    <w:p w14:paraId="6DF74961" w14:textId="58378C87" w:rsidR="00116A15" w:rsidRPr="00E009E3" w:rsidRDefault="00116A15" w:rsidP="002239ED">
      <w:pPr>
        <w:pStyle w:val="Liste"/>
      </w:pPr>
      <w:r w:rsidRPr="00E009E3">
        <w:t>accessibilité aux services offerts;</w:t>
      </w:r>
    </w:p>
    <w:p w14:paraId="42C7029A" w14:textId="1AB64DAC" w:rsidR="00116A15" w:rsidRPr="00E009E3" w:rsidRDefault="00116A15" w:rsidP="002239ED">
      <w:pPr>
        <w:pStyle w:val="Liste"/>
      </w:pPr>
      <w:r w:rsidRPr="00E009E3">
        <w:lastRenderedPageBreak/>
        <w:t>accessibilité au travail en lien avec l'embauche, les conditions de travail et le maintien en emploi;</w:t>
      </w:r>
    </w:p>
    <w:p w14:paraId="67BBAB3B" w14:textId="30D25C67" w:rsidR="00116A15" w:rsidRPr="00E009E3" w:rsidRDefault="00116A15" w:rsidP="002239ED">
      <w:pPr>
        <w:pStyle w:val="Liste"/>
      </w:pPr>
      <w:r w:rsidRPr="00E009E3">
        <w:t>accessibilité aux immeubles, aux lieux et aux installations;</w:t>
      </w:r>
    </w:p>
    <w:p w14:paraId="25A4D5BF" w14:textId="6D078521" w:rsidR="00116A15" w:rsidRPr="00E009E3" w:rsidRDefault="00116A15" w:rsidP="002239ED">
      <w:pPr>
        <w:pStyle w:val="Liste"/>
      </w:pPr>
      <w:r w:rsidRPr="00E009E3">
        <w:t>accessibilité à l'information et aux documents;</w:t>
      </w:r>
    </w:p>
    <w:p w14:paraId="3FA8B5A9" w14:textId="7DBA3F40" w:rsidR="00116A15" w:rsidRPr="00E009E3" w:rsidRDefault="00116A15" w:rsidP="002239ED">
      <w:pPr>
        <w:pStyle w:val="Liste"/>
      </w:pPr>
      <w:r w:rsidRPr="00E009E3">
        <w:t>adaptation aux situations particulières: situations d'urgence, de santé publique, de sécurité civile;</w:t>
      </w:r>
    </w:p>
    <w:p w14:paraId="464DF3DA" w14:textId="06085F7B" w:rsidR="00116A15" w:rsidRPr="00E009E3" w:rsidRDefault="00116A15" w:rsidP="002239ED">
      <w:pPr>
        <w:pStyle w:val="Liste"/>
      </w:pPr>
      <w:r w:rsidRPr="00E009E3">
        <w:t>approvisionnement en biens et en services accessibles;</w:t>
      </w:r>
    </w:p>
    <w:p w14:paraId="3790DBC5" w14:textId="5E9179AC" w:rsidR="00116A15" w:rsidRPr="00E009E3" w:rsidRDefault="00116A15" w:rsidP="002239ED">
      <w:pPr>
        <w:pStyle w:val="Liste"/>
      </w:pPr>
      <w:r w:rsidRPr="00E009E3">
        <w:t>adaptation dans le cadre de toute autre activité susceptible d'avoir une incidence sur les personnes handicapées.</w:t>
      </w:r>
    </w:p>
    <w:p w14:paraId="4B4BEBC8" w14:textId="77777777" w:rsidR="00116A15" w:rsidRPr="00E009E3" w:rsidRDefault="00116A15" w:rsidP="00EF3529">
      <w:pPr>
        <w:rPr>
          <w:b/>
        </w:rPr>
      </w:pPr>
      <w:r w:rsidRPr="00E009E3">
        <w:rPr>
          <w:b/>
        </w:rPr>
        <w:t>Chaque plan d'action doit également faire mention:</w:t>
      </w:r>
    </w:p>
    <w:p w14:paraId="3AA141FB" w14:textId="7FA24549" w:rsidR="00116A15" w:rsidRPr="00E009E3" w:rsidRDefault="00116A15" w:rsidP="002239ED">
      <w:pPr>
        <w:pStyle w:val="Liste"/>
      </w:pPr>
      <w:r w:rsidRPr="00E009E3">
        <w:t>de mécanismes de suivi et d'évaluation;</w:t>
      </w:r>
    </w:p>
    <w:p w14:paraId="576D0A5B" w14:textId="7FA5BE6F" w:rsidR="00116A15" w:rsidRPr="00E009E3" w:rsidRDefault="00116A15" w:rsidP="002239ED">
      <w:pPr>
        <w:pStyle w:val="Liste"/>
      </w:pPr>
      <w:r w:rsidRPr="00E009E3">
        <w:t>d'actions visant à sensibiliser, à informer et à former le personnel et les mandataires relativement aux mesures prises.</w:t>
      </w:r>
    </w:p>
    <w:p w14:paraId="6270E58F" w14:textId="27996BE4" w:rsidR="00116A15" w:rsidRPr="00E009E3" w:rsidRDefault="002239ED" w:rsidP="00116A15">
      <w:pPr>
        <w:rPr>
          <w:rFonts w:cs="Arial"/>
        </w:rPr>
      </w:pPr>
      <w:r w:rsidRPr="00E009E3">
        <w:rPr>
          <w:rFonts w:cs="Arial"/>
        </w:rPr>
        <w:t>{Note marginale}</w:t>
      </w:r>
    </w:p>
    <w:p w14:paraId="24DF98F6" w14:textId="30FBD8CE" w:rsidR="002239ED" w:rsidRPr="00E009E3" w:rsidRDefault="002239ED" w:rsidP="00116A15">
      <w:pPr>
        <w:rPr>
          <w:rFonts w:cs="Arial"/>
          <w:i/>
          <w:iCs/>
        </w:rPr>
      </w:pPr>
      <w:r w:rsidRPr="00E009E3">
        <w:rPr>
          <w:rFonts w:cs="Arial"/>
          <w:i/>
          <w:iCs/>
        </w:rPr>
        <w:t xml:space="preserve">Vous trouverez, en </w:t>
      </w:r>
      <w:r w:rsidRPr="00E009E3">
        <w:rPr>
          <w:rFonts w:cs="Arial"/>
          <w:b/>
          <w:bCs/>
          <w:i/>
          <w:iCs/>
        </w:rPr>
        <w:t>annexe A</w:t>
      </w:r>
      <w:r w:rsidRPr="00E009E3">
        <w:rPr>
          <w:rFonts w:cs="Arial"/>
          <w:i/>
          <w:iCs/>
        </w:rPr>
        <w:t>, l'outil «Cycle de production d'un plan d'action à l'égard des personnes en situation de handicap».</w:t>
      </w:r>
    </w:p>
    <w:p w14:paraId="008AD12F" w14:textId="3F997EF0" w:rsidR="002239ED" w:rsidRPr="00E009E3" w:rsidRDefault="002239ED" w:rsidP="00116A15">
      <w:pPr>
        <w:rPr>
          <w:rFonts w:cs="Arial"/>
        </w:rPr>
      </w:pPr>
      <w:r w:rsidRPr="00E009E3">
        <w:rPr>
          <w:rFonts w:cs="Arial"/>
        </w:rPr>
        <w:t>{/Note marginale}</w:t>
      </w:r>
    </w:p>
    <w:p w14:paraId="20238B13" w14:textId="77777777" w:rsidR="00116A15" w:rsidRPr="00E009E3" w:rsidRDefault="00116A15" w:rsidP="00FE2FE3">
      <w:pPr>
        <w:pStyle w:val="Titre3"/>
      </w:pPr>
      <w:bookmarkStart w:id="12" w:name="_Toc221627195"/>
      <w:r w:rsidRPr="00E009E3">
        <w:t>Faire pour, mais surtout, AVEC les personnes en situation de handicap</w:t>
      </w:r>
      <w:bookmarkEnd w:id="12"/>
    </w:p>
    <w:p w14:paraId="0E9B0F81" w14:textId="77777777" w:rsidR="00116A15" w:rsidRPr="00E009E3" w:rsidRDefault="00116A15" w:rsidP="00116A15">
      <w:pPr>
        <w:rPr>
          <w:rFonts w:cs="Arial"/>
        </w:rPr>
      </w:pPr>
      <w:r w:rsidRPr="00E009E3">
        <w:rPr>
          <w:rFonts w:cs="Arial"/>
        </w:rPr>
        <w:t>Avant d'élaborer votre plan d'action visant à réduire les obstacles à la participation sociale des personnes handica</w:t>
      </w:r>
      <w:r w:rsidRPr="00E009E3">
        <w:rPr>
          <w:rFonts w:cs="Arial"/>
        </w:rPr>
        <w:softHyphen/>
        <w:t>pées, il est essentiel de les consulter ainsi que leurs représentants. Leur implication permettra d'identifier concrète</w:t>
      </w:r>
      <w:r w:rsidRPr="00E009E3">
        <w:rPr>
          <w:rFonts w:cs="Arial"/>
        </w:rPr>
        <w:softHyphen/>
        <w:t>ment les obstacles existants. Quelques pistes pour les consulter:</w:t>
      </w:r>
    </w:p>
    <w:p w14:paraId="62B409D3" w14:textId="69EADBF2" w:rsidR="00AD56FD" w:rsidRPr="00E009E3" w:rsidRDefault="00AD56FD" w:rsidP="00AD56FD">
      <w:r w:rsidRPr="00E009E3">
        <w:t>{Illustration}</w:t>
      </w:r>
    </w:p>
    <w:p w14:paraId="38DE0269" w14:textId="77777777" w:rsidR="00AD56FD" w:rsidRPr="00E009E3" w:rsidRDefault="00AD56FD" w:rsidP="00AD56FD">
      <w:pPr>
        <w:pStyle w:val="Liste"/>
      </w:pPr>
      <w:r w:rsidRPr="00E009E3">
        <w:t>comité consultatif</w:t>
      </w:r>
    </w:p>
    <w:p w14:paraId="7424AD10" w14:textId="77777777" w:rsidR="00AD56FD" w:rsidRPr="00E009E3" w:rsidRDefault="00AD56FD" w:rsidP="00AD56FD">
      <w:pPr>
        <w:pStyle w:val="Liste"/>
      </w:pPr>
      <w:r w:rsidRPr="00E009E3">
        <w:lastRenderedPageBreak/>
        <w:t>consultation publique</w:t>
      </w:r>
    </w:p>
    <w:p w14:paraId="3952CF0D" w14:textId="0E06CE9C" w:rsidR="00AD56FD" w:rsidRPr="00E009E3" w:rsidRDefault="00AD56FD" w:rsidP="00AD56FD">
      <w:pPr>
        <w:pStyle w:val="Liste"/>
      </w:pPr>
      <w:r w:rsidRPr="00E009E3">
        <w:t>groupe de travail</w:t>
      </w:r>
    </w:p>
    <w:p w14:paraId="1544DB49" w14:textId="0D9D3BC4" w:rsidR="00AD56FD" w:rsidRPr="00E009E3" w:rsidRDefault="00AD56FD" w:rsidP="00AD56FD">
      <w:r w:rsidRPr="00E009E3">
        <w:t>{/Illustration}</w:t>
      </w:r>
    </w:p>
    <w:p w14:paraId="6DAE72CB" w14:textId="02573F4D" w:rsidR="00116A15" w:rsidRPr="00E009E3" w:rsidRDefault="00116A15" w:rsidP="00116A15">
      <w:pPr>
        <w:rPr>
          <w:rFonts w:cs="Arial"/>
        </w:rPr>
      </w:pPr>
      <w:r w:rsidRPr="00E009E3">
        <w:rPr>
          <w:rFonts w:cs="Arial"/>
        </w:rPr>
        <w:t xml:space="preserve">Au-delà d'une obligation légale, les plans d'action annuels à l'égard des personnes en situation d'handicap (PSH) sont un levier privilégié pour améliorer la qualité de vie de nos citoyens et miser sur une ville inclusive. </w:t>
      </w:r>
      <w:r w:rsidR="00AD56FD" w:rsidRPr="00E009E3">
        <w:rPr>
          <w:rFonts w:cs="Arial"/>
        </w:rPr>
        <w:t>Consulter</w:t>
      </w:r>
      <w:r w:rsidRPr="00E009E3">
        <w:rPr>
          <w:rFonts w:cs="Arial"/>
        </w:rPr>
        <w:t xml:space="preserve"> les PSH est un gage de qualité pour un plan d'action répondant véritablement aux besoins et fait l'objet d'un élément de vérification de l'OPHQ dans son plan stratégique 2024-2028.</w:t>
      </w:r>
    </w:p>
    <w:p w14:paraId="7481F8D9" w14:textId="77777777" w:rsidR="00FD464D" w:rsidRPr="00E009E3" w:rsidRDefault="00FE2FE3" w:rsidP="00FE2FE3">
      <w:r w:rsidRPr="00E009E3">
        <w:t>{Page 5}</w:t>
      </w:r>
    </w:p>
    <w:p w14:paraId="3F093222" w14:textId="7EB4ADF1" w:rsidR="00116A15" w:rsidRPr="00E009E3" w:rsidRDefault="00116A15" w:rsidP="00FE2FE3">
      <w:pPr>
        <w:pStyle w:val="Titre2"/>
      </w:pPr>
      <w:bookmarkStart w:id="13" w:name="_Toc221627196"/>
      <w:r w:rsidRPr="00E009E3">
        <w:t>2. Qu'est-ce que la co-responsabilité?</w:t>
      </w:r>
      <w:bookmarkEnd w:id="13"/>
    </w:p>
    <w:p w14:paraId="5ED5234F" w14:textId="203DEE38" w:rsidR="00116A15" w:rsidRPr="00E009E3" w:rsidRDefault="00116A15" w:rsidP="0084122D">
      <w:pPr>
        <w:pStyle w:val="Titre3"/>
      </w:pPr>
      <w:bookmarkStart w:id="14" w:name="_Toc221627197"/>
      <w:r w:rsidRPr="00E009E3">
        <w:t>Qui est responsable de l'accès inclusif sur</w:t>
      </w:r>
      <w:r w:rsidR="0084122D" w:rsidRPr="00E009E3">
        <w:t> </w:t>
      </w:r>
      <w:r w:rsidRPr="00E009E3">
        <w:t>un</w:t>
      </w:r>
      <w:r w:rsidR="0084122D" w:rsidRPr="00E009E3">
        <w:t> </w:t>
      </w:r>
      <w:r w:rsidRPr="00E009E3">
        <w:t>territoire?</w:t>
      </w:r>
      <w:bookmarkEnd w:id="14"/>
    </w:p>
    <w:p w14:paraId="7CF36EA9" w14:textId="463A72E1" w:rsidR="0084122D" w:rsidRPr="00E009E3" w:rsidRDefault="0084122D" w:rsidP="0084122D">
      <w:pPr>
        <w:pStyle w:val="Liste"/>
      </w:pPr>
      <w:r w:rsidRPr="00E009E3">
        <w:t>La municipalité</w:t>
      </w:r>
    </w:p>
    <w:p w14:paraId="235CBC99" w14:textId="0ECC9BA2" w:rsidR="0084122D" w:rsidRPr="00E009E3" w:rsidRDefault="00116A15" w:rsidP="0084122D">
      <w:pPr>
        <w:pStyle w:val="Liste"/>
      </w:pPr>
      <w:r w:rsidRPr="00E009E3">
        <w:t>Le milieu institutionnel</w:t>
      </w:r>
    </w:p>
    <w:p w14:paraId="7011D3D1" w14:textId="349D3B7D" w:rsidR="00116A15" w:rsidRPr="00E009E3" w:rsidRDefault="00116A15" w:rsidP="0084122D">
      <w:pPr>
        <w:pStyle w:val="Liste"/>
      </w:pPr>
      <w:r w:rsidRPr="00E009E3">
        <w:t>Le milieu associatif</w:t>
      </w:r>
    </w:p>
    <w:p w14:paraId="76F7F5C1" w14:textId="4CEF716A" w:rsidR="00116A15" w:rsidRPr="00E009E3" w:rsidRDefault="00116A15" w:rsidP="0084122D">
      <w:pPr>
        <w:pStyle w:val="Liste"/>
      </w:pPr>
      <w:r w:rsidRPr="00E009E3">
        <w:t>La personne en situation de handicap</w:t>
      </w:r>
    </w:p>
    <w:p w14:paraId="219BDEA2" w14:textId="2B220016" w:rsidR="00116A15" w:rsidRPr="00E009E3" w:rsidRDefault="00116A15" w:rsidP="0084122D">
      <w:pPr>
        <w:pStyle w:val="Liste"/>
      </w:pPr>
      <w:r w:rsidRPr="00E009E3">
        <w:t>La population en général</w:t>
      </w:r>
    </w:p>
    <w:p w14:paraId="0021E7E3" w14:textId="77777777" w:rsidR="0084122D" w:rsidRPr="00E009E3" w:rsidRDefault="0084122D" w:rsidP="0084122D">
      <w:pPr>
        <w:rPr>
          <w:rFonts w:cs="Arial"/>
        </w:rPr>
      </w:pPr>
      <w:r w:rsidRPr="00E009E3">
        <w:rPr>
          <w:rFonts w:cs="Arial"/>
        </w:rPr>
        <w:t>{Note marginale}</w:t>
      </w:r>
    </w:p>
    <w:p w14:paraId="2FC9ABB5" w14:textId="77777777" w:rsidR="0084122D" w:rsidRPr="00E009E3" w:rsidRDefault="0084122D" w:rsidP="0084122D">
      <w:pPr>
        <w:rPr>
          <w:rFonts w:cs="Arial"/>
          <w:i/>
          <w:iCs/>
        </w:rPr>
      </w:pPr>
      <w:r w:rsidRPr="00E009E3">
        <w:rPr>
          <w:rFonts w:cs="Arial"/>
          <w:i/>
          <w:iCs/>
        </w:rPr>
        <w:t xml:space="preserve">Vous trouverez, en </w:t>
      </w:r>
      <w:r w:rsidRPr="00E009E3">
        <w:rPr>
          <w:rFonts w:cs="Arial"/>
          <w:b/>
          <w:bCs/>
          <w:i/>
          <w:iCs/>
        </w:rPr>
        <w:t>annexe B</w:t>
      </w:r>
      <w:r w:rsidRPr="00E009E3">
        <w:rPr>
          <w:rFonts w:cs="Arial"/>
          <w:i/>
          <w:iCs/>
        </w:rPr>
        <w:t>, l'outil «Concepts d'accessibilité universelle et d'accès inclusif».</w:t>
      </w:r>
    </w:p>
    <w:p w14:paraId="66CD1A17" w14:textId="77777777" w:rsidR="0084122D" w:rsidRPr="00E009E3" w:rsidRDefault="0084122D" w:rsidP="0084122D">
      <w:pPr>
        <w:rPr>
          <w:rFonts w:cs="Arial"/>
        </w:rPr>
      </w:pPr>
      <w:r w:rsidRPr="00E009E3">
        <w:rPr>
          <w:rFonts w:cs="Arial"/>
        </w:rPr>
        <w:t>{/Note marginale}</w:t>
      </w:r>
    </w:p>
    <w:p w14:paraId="73B8A785" w14:textId="77777777" w:rsidR="00116A15" w:rsidRPr="00E009E3" w:rsidRDefault="00116A15" w:rsidP="00116A15">
      <w:pPr>
        <w:rPr>
          <w:rFonts w:cs="Arial"/>
        </w:rPr>
      </w:pPr>
      <w:r w:rsidRPr="00E009E3">
        <w:rPr>
          <w:rFonts w:cs="Arial"/>
        </w:rPr>
        <w:t xml:space="preserve">La </w:t>
      </w:r>
      <w:r w:rsidRPr="00E009E3">
        <w:rPr>
          <w:rFonts w:cs="Arial"/>
          <w:b/>
          <w:bCs/>
        </w:rPr>
        <w:t xml:space="preserve">coresponsabilité </w:t>
      </w:r>
      <w:r w:rsidRPr="00E009E3">
        <w:rPr>
          <w:rFonts w:cs="Arial"/>
        </w:rPr>
        <w:t xml:space="preserve">est un concept qui implique que plusieurs parties partagent la responsabilité d'atteindre un </w:t>
      </w:r>
      <w:r w:rsidRPr="00E009E3">
        <w:rPr>
          <w:rFonts w:cs="Arial"/>
          <w:b/>
          <w:bCs/>
        </w:rPr>
        <w:t>objectif commun</w:t>
      </w:r>
      <w:r w:rsidRPr="00E009E3">
        <w:rPr>
          <w:rFonts w:cs="Arial"/>
        </w:rPr>
        <w:t>.</w:t>
      </w:r>
    </w:p>
    <w:p w14:paraId="0DFF7BC7" w14:textId="77777777" w:rsidR="00116A15" w:rsidRPr="00E009E3" w:rsidRDefault="00116A15" w:rsidP="00116A15">
      <w:pPr>
        <w:rPr>
          <w:rFonts w:cs="Arial"/>
        </w:rPr>
      </w:pPr>
      <w:r w:rsidRPr="00E009E3">
        <w:rPr>
          <w:rFonts w:cs="Arial"/>
        </w:rPr>
        <w:lastRenderedPageBreak/>
        <w:t xml:space="preserve">Dans le contexte de la coresponsabilité en matière de développement, d'environnement ou de tout autre domaine, il est essentiel de mettre en place un </w:t>
      </w:r>
      <w:r w:rsidRPr="00E009E3">
        <w:rPr>
          <w:rFonts w:cs="Arial"/>
          <w:b/>
          <w:bCs/>
        </w:rPr>
        <w:t xml:space="preserve">guide </w:t>
      </w:r>
      <w:r w:rsidRPr="00E009E3">
        <w:rPr>
          <w:rFonts w:cs="Arial"/>
        </w:rPr>
        <w:t xml:space="preserve">ou un </w:t>
      </w:r>
      <w:r w:rsidRPr="00E009E3">
        <w:rPr>
          <w:rFonts w:cs="Arial"/>
          <w:b/>
          <w:bCs/>
        </w:rPr>
        <w:t xml:space="preserve">cadre </w:t>
      </w:r>
      <w:r w:rsidRPr="00E009E3">
        <w:rPr>
          <w:rFonts w:cs="Arial"/>
        </w:rPr>
        <w:t>pour aider les parties prenantes à travailler ensemble de manière efficace.</w:t>
      </w:r>
    </w:p>
    <w:p w14:paraId="6BCCAE03" w14:textId="67AB733E" w:rsidR="00116A15" w:rsidRPr="00E009E3" w:rsidRDefault="0084122D" w:rsidP="00116A15">
      <w:pPr>
        <w:rPr>
          <w:rFonts w:cs="Arial"/>
        </w:rPr>
      </w:pPr>
      <w:r w:rsidRPr="00E009E3">
        <w:rPr>
          <w:rFonts w:cs="Arial"/>
        </w:rPr>
        <w:t>{Encadré}</w:t>
      </w:r>
    </w:p>
    <w:p w14:paraId="460B2BC5" w14:textId="7A487CAC" w:rsidR="0084122D" w:rsidRPr="00E009E3" w:rsidRDefault="0084122D" w:rsidP="0084122D">
      <w:pPr>
        <w:rPr>
          <w:rFonts w:cs="Arial"/>
        </w:rPr>
      </w:pPr>
      <w:r w:rsidRPr="00E009E3">
        <w:rPr>
          <w:rFonts w:cs="Arial"/>
          <w:b/>
          <w:bCs/>
        </w:rPr>
        <w:t>[!]</w:t>
      </w:r>
      <w:r w:rsidRPr="00E009E3">
        <w:rPr>
          <w:rFonts w:cs="Arial"/>
        </w:rPr>
        <w:t xml:space="preserve"> Nous traiterons ici principalement du travail collaboratif entre le milieu municipal (volet politique et administratif) et les partenaires associatifs et institutionnels quant à la mise en oeuvre du plan d'action à l'égard des personnes en situation de handicap.</w:t>
      </w:r>
    </w:p>
    <w:p w14:paraId="359B07C6" w14:textId="77777777" w:rsidR="0084122D" w:rsidRPr="00E009E3" w:rsidRDefault="0084122D" w:rsidP="0084122D">
      <w:pPr>
        <w:rPr>
          <w:rFonts w:cs="Arial"/>
        </w:rPr>
      </w:pPr>
      <w:r w:rsidRPr="00E009E3">
        <w:rPr>
          <w:rFonts w:cs="Arial"/>
        </w:rPr>
        <w:t>Le terme «partenaire» sera utilisé pour désigner les organismes associatifs et institutionnels. Il est important de noter que leur niveau de participation varie d'une municipalité à l'autre ainsi que d'un projet à l'autre.</w:t>
      </w:r>
    </w:p>
    <w:p w14:paraId="02A31938" w14:textId="46B8BE2D" w:rsidR="0084122D" w:rsidRPr="00E009E3" w:rsidRDefault="0084122D" w:rsidP="0084122D">
      <w:pPr>
        <w:rPr>
          <w:rFonts w:cs="Arial"/>
        </w:rPr>
      </w:pPr>
      <w:r w:rsidRPr="00E009E3">
        <w:rPr>
          <w:rFonts w:cs="Arial"/>
        </w:rPr>
        <w:t>{Note marginale}</w:t>
      </w:r>
    </w:p>
    <w:p w14:paraId="0834DC2E" w14:textId="6EEF8DA0" w:rsidR="0084122D" w:rsidRPr="00E009E3" w:rsidRDefault="0084122D" w:rsidP="0084122D">
      <w:pPr>
        <w:rPr>
          <w:rFonts w:cs="Arial"/>
          <w:i/>
          <w:iCs/>
        </w:rPr>
      </w:pPr>
      <w:r w:rsidRPr="00E009E3">
        <w:rPr>
          <w:rFonts w:cs="Arial"/>
          <w:i/>
          <w:iCs/>
        </w:rPr>
        <w:t xml:space="preserve">Vous trouverez, en </w:t>
      </w:r>
      <w:r w:rsidRPr="00E009E3">
        <w:rPr>
          <w:rFonts w:cs="Arial"/>
          <w:b/>
          <w:bCs/>
          <w:i/>
          <w:iCs/>
        </w:rPr>
        <w:t>annexe D</w:t>
      </w:r>
      <w:r w:rsidRPr="00E009E3">
        <w:rPr>
          <w:rFonts w:cs="Arial"/>
          <w:i/>
          <w:iCs/>
        </w:rPr>
        <w:t>, l'outil «Partenariat: niveaux d'implication ou de participation».</w:t>
      </w:r>
    </w:p>
    <w:p w14:paraId="1AF2E4CA" w14:textId="733FCA29" w:rsidR="0084122D" w:rsidRPr="00E009E3" w:rsidRDefault="0084122D" w:rsidP="0084122D">
      <w:pPr>
        <w:rPr>
          <w:rFonts w:cs="Arial"/>
        </w:rPr>
      </w:pPr>
      <w:r w:rsidRPr="00E009E3">
        <w:rPr>
          <w:rFonts w:cs="Arial"/>
        </w:rPr>
        <w:t>{/Note marginale}</w:t>
      </w:r>
    </w:p>
    <w:p w14:paraId="45915972" w14:textId="12A88FED" w:rsidR="0084122D" w:rsidRPr="00E009E3" w:rsidRDefault="0084122D" w:rsidP="0084122D">
      <w:pPr>
        <w:rPr>
          <w:rFonts w:cs="Arial"/>
        </w:rPr>
      </w:pPr>
      <w:r w:rsidRPr="00E009E3">
        <w:rPr>
          <w:rFonts w:cs="Arial"/>
        </w:rPr>
        <w:t>{/Encadré}</w:t>
      </w:r>
    </w:p>
    <w:p w14:paraId="263C9EBB" w14:textId="77777777" w:rsidR="00116A15" w:rsidRPr="00E009E3" w:rsidRDefault="00116A15" w:rsidP="00FE2FE3">
      <w:pPr>
        <w:pStyle w:val="Titre2"/>
      </w:pPr>
      <w:bookmarkStart w:id="15" w:name="_Toc221627198"/>
      <w:r w:rsidRPr="00E009E3">
        <w:t>3. Les carrés de sable respectifs</w:t>
      </w:r>
      <w:bookmarkEnd w:id="15"/>
    </w:p>
    <w:p w14:paraId="7EA2264D" w14:textId="77777777" w:rsidR="00116A15" w:rsidRPr="00E009E3" w:rsidRDefault="00116A15" w:rsidP="00116A15">
      <w:pPr>
        <w:rPr>
          <w:rFonts w:cs="Arial"/>
        </w:rPr>
      </w:pPr>
      <w:r w:rsidRPr="00E009E3">
        <w:rPr>
          <w:rFonts w:cs="Arial"/>
        </w:rPr>
        <w:t>Dans le cadre du déploiement du plan d'action à l'égard des personnes en situation de handicap, le pouvoir d'influence, décisionnel et d'action des différents acteurs est étroitement lié au carré de sable dans lequel chacun évolue. Ainsi, certaines responsabilités ou certains pouvoirs d'action sont spécifiques à la mission et aux champs de compétences reconnus.</w:t>
      </w:r>
    </w:p>
    <w:p w14:paraId="2DA444EB" w14:textId="100C1392" w:rsidR="00116A15" w:rsidRPr="00E009E3" w:rsidRDefault="005C74FB" w:rsidP="00116A15">
      <w:pPr>
        <w:rPr>
          <w:rFonts w:cs="Arial"/>
        </w:rPr>
      </w:pPr>
      <w:r w:rsidRPr="00E009E3">
        <w:rPr>
          <w:rFonts w:cs="Arial"/>
        </w:rPr>
        <w:t xml:space="preserve">{Illustration: </w:t>
      </w:r>
      <w:r w:rsidR="00116A15" w:rsidRPr="00E009E3">
        <w:rPr>
          <w:rFonts w:cs="Arial"/>
        </w:rPr>
        <w:t>Plénière: carrés de sable, 15</w:t>
      </w:r>
      <w:r w:rsidR="00116A15" w:rsidRPr="00E009E3">
        <w:rPr>
          <w:rFonts w:cs="Arial"/>
          <w:vertAlign w:val="superscript"/>
        </w:rPr>
        <w:t>e</w:t>
      </w:r>
      <w:r w:rsidR="00116A15" w:rsidRPr="00E009E3">
        <w:rPr>
          <w:rFonts w:cs="Arial"/>
        </w:rPr>
        <w:t xml:space="preserve"> rencontre provinciale RMA, 7 novembre 2023, Victoriaville</w:t>
      </w:r>
      <w:r w:rsidRPr="00E009E3">
        <w:rPr>
          <w:rFonts w:cs="Arial"/>
        </w:rPr>
        <w:t>}</w:t>
      </w:r>
    </w:p>
    <w:p w14:paraId="42E7903C" w14:textId="2B9BF80F" w:rsidR="00FD464D" w:rsidRPr="00E009E3" w:rsidRDefault="005C74FB" w:rsidP="00FE2FE3">
      <w:r w:rsidRPr="00E009E3">
        <w:t>{Page 6}</w:t>
      </w:r>
    </w:p>
    <w:p w14:paraId="2820ED44" w14:textId="77777777" w:rsidR="00116A15" w:rsidRPr="00E009E3" w:rsidRDefault="00116A15" w:rsidP="00116A15">
      <w:pPr>
        <w:rPr>
          <w:rFonts w:cs="Arial"/>
        </w:rPr>
      </w:pPr>
      <w:r w:rsidRPr="00E009E3">
        <w:rPr>
          <w:rFonts w:cs="Arial"/>
        </w:rPr>
        <w:t>Chacun des paliers est sollicité pour déployer un projet, mais pas au même moment, d'où l'importance de bien cibler les participants à chaque étape d'une démarche. Bien connaître le terrain de jeu collectif et reconnaître le potentiel de contribution de chacun permet donc un travail complémentaire plus efficient de la part de tous les acteurs.</w:t>
      </w:r>
    </w:p>
    <w:p w14:paraId="123B001B" w14:textId="77777777" w:rsidR="00116A15" w:rsidRPr="00E009E3" w:rsidRDefault="00116A15" w:rsidP="00116A15">
      <w:pPr>
        <w:rPr>
          <w:rFonts w:cs="Arial"/>
          <w:i/>
          <w:iCs/>
        </w:rPr>
      </w:pPr>
      <w:r w:rsidRPr="00E009E3">
        <w:rPr>
          <w:rFonts w:cs="Arial"/>
          <w:i/>
          <w:iCs/>
        </w:rPr>
        <w:lastRenderedPageBreak/>
        <w:t>*Il est important de noter que chaque ville fonctionne différemment.</w:t>
      </w:r>
    </w:p>
    <w:p w14:paraId="218A9E43" w14:textId="77777777" w:rsidR="00FA3E91" w:rsidRPr="00E009E3" w:rsidRDefault="00FA3E91" w:rsidP="00FA3E91">
      <w:pPr>
        <w:rPr>
          <w:rFonts w:cs="Arial"/>
        </w:rPr>
      </w:pPr>
      <w:r w:rsidRPr="00E009E3">
        <w:rPr>
          <w:rFonts w:cs="Arial"/>
        </w:rPr>
        <w:t>{Encadré}</w:t>
      </w:r>
    </w:p>
    <w:p w14:paraId="5DE6259D" w14:textId="77777777" w:rsidR="00FA3E91" w:rsidRPr="00E009E3" w:rsidRDefault="00FA3E91" w:rsidP="00FA3E91">
      <w:pPr>
        <w:rPr>
          <w:rFonts w:cs="Arial"/>
        </w:rPr>
      </w:pPr>
      <w:r w:rsidRPr="00E009E3">
        <w:rPr>
          <w:rFonts w:cs="Arial"/>
        </w:rPr>
        <w:t xml:space="preserve">Conçu pour les responsables de dossiers de plans d'action municipaux, </w:t>
      </w:r>
      <w:r w:rsidRPr="00E009E3">
        <w:rPr>
          <w:rFonts w:cs="Arial"/>
          <w:b/>
          <w:bCs/>
        </w:rPr>
        <w:t xml:space="preserve">CO-pilote </w:t>
      </w:r>
      <w:r w:rsidRPr="00E009E3">
        <w:rPr>
          <w:rFonts w:cs="Arial"/>
        </w:rPr>
        <w:t>est un outil pratique pour vous soutenir dans vos communications d'influence auprès de votre conseil municipal, de vos collègues et de vos partenaires.</w:t>
      </w:r>
    </w:p>
    <w:p w14:paraId="613DD77E" w14:textId="77777777" w:rsidR="00FA3E91" w:rsidRPr="00E009E3" w:rsidRDefault="00FA3E91" w:rsidP="00FA3E91">
      <w:pPr>
        <w:rPr>
          <w:rFonts w:cs="Arial"/>
        </w:rPr>
      </w:pPr>
      <w:r w:rsidRPr="00E009E3">
        <w:rPr>
          <w:rFonts w:cs="Arial"/>
          <w:b/>
          <w:bCs/>
        </w:rPr>
        <w:t xml:space="preserve">CO-pilote </w:t>
      </w:r>
      <w:r w:rsidRPr="00E009E3">
        <w:rPr>
          <w:rFonts w:cs="Arial"/>
        </w:rPr>
        <w:t>vous aide à susciter de l'intérêt et à mobiliser divers destinataires à partager une vision commune d'un projet, d'un dossier, d'une politique ou d'un plan.</w:t>
      </w:r>
    </w:p>
    <w:p w14:paraId="1C80E65A" w14:textId="77777777" w:rsidR="00FA3E91" w:rsidRPr="00E009E3" w:rsidRDefault="00FA3E91" w:rsidP="00FA3E91">
      <w:pPr>
        <w:rPr>
          <w:rFonts w:cs="Arial"/>
        </w:rPr>
      </w:pPr>
      <w:r w:rsidRPr="00E009E3">
        <w:rPr>
          <w:rFonts w:cs="Arial"/>
        </w:rPr>
        <w:t>{Note marginale}</w:t>
      </w:r>
    </w:p>
    <w:p w14:paraId="1811BB8D" w14:textId="77777777" w:rsidR="00FA3E91" w:rsidRPr="00E009E3" w:rsidRDefault="00FA3E91" w:rsidP="00FA3E91">
      <w:pPr>
        <w:rPr>
          <w:rFonts w:cs="Arial"/>
          <w:i/>
          <w:iCs/>
        </w:rPr>
      </w:pPr>
      <w:r w:rsidRPr="00E009E3">
        <w:rPr>
          <w:rFonts w:cs="Arial"/>
          <w:i/>
          <w:iCs/>
        </w:rPr>
        <w:t xml:space="preserve">Vous trouverez, en </w:t>
      </w:r>
      <w:r w:rsidRPr="00E009E3">
        <w:rPr>
          <w:rFonts w:cs="Arial"/>
          <w:b/>
          <w:bCs/>
          <w:i/>
          <w:iCs/>
        </w:rPr>
        <w:t>annexe C</w:t>
      </w:r>
      <w:r w:rsidRPr="00E009E3">
        <w:rPr>
          <w:rFonts w:cs="Arial"/>
          <w:i/>
          <w:iCs/>
        </w:rPr>
        <w:t>, l'outil de «Communication d'influence CO-pilote».</w:t>
      </w:r>
    </w:p>
    <w:p w14:paraId="7B54D42E" w14:textId="77777777" w:rsidR="00FA3E91" w:rsidRPr="00E009E3" w:rsidRDefault="00FA3E91" w:rsidP="00FA3E91">
      <w:pPr>
        <w:rPr>
          <w:rFonts w:cs="Arial"/>
        </w:rPr>
      </w:pPr>
      <w:r w:rsidRPr="00E009E3">
        <w:rPr>
          <w:rFonts w:cs="Arial"/>
        </w:rPr>
        <w:t>{/Note marginale}</w:t>
      </w:r>
    </w:p>
    <w:p w14:paraId="005CDF40" w14:textId="77777777" w:rsidR="00FA3E91" w:rsidRPr="00E009E3" w:rsidRDefault="00FA3E91" w:rsidP="00FA3E91">
      <w:pPr>
        <w:rPr>
          <w:rFonts w:cs="Arial"/>
        </w:rPr>
      </w:pPr>
      <w:r w:rsidRPr="00E009E3">
        <w:rPr>
          <w:rFonts w:cs="Arial"/>
        </w:rPr>
        <w:t>{/Encadré}</w:t>
      </w:r>
    </w:p>
    <w:p w14:paraId="37C689A2" w14:textId="77777777" w:rsidR="00CB44C0" w:rsidRPr="00E009E3" w:rsidRDefault="00CB44C0" w:rsidP="00116A15">
      <w:pPr>
        <w:rPr>
          <w:rFonts w:cs="Arial"/>
        </w:rPr>
        <w:sectPr w:rsidR="00CB44C0" w:rsidRPr="00E009E3" w:rsidSect="00930F2F">
          <w:footerReference w:type="even" r:id="rId9"/>
          <w:pgSz w:w="12240" w:h="15840" w:code="1"/>
          <w:pgMar w:top="1440" w:right="1440" w:bottom="1440" w:left="1440" w:header="706" w:footer="706" w:gutter="0"/>
          <w:cols w:space="708"/>
          <w:docGrid w:linePitch="360"/>
        </w:sectPr>
      </w:pPr>
    </w:p>
    <w:p w14:paraId="60C2858F" w14:textId="41EBC34A" w:rsidR="00FA3E91" w:rsidRPr="00E009E3" w:rsidRDefault="00FA3E91" w:rsidP="00116A15">
      <w:pPr>
        <w:rPr>
          <w:rFonts w:cs="Arial"/>
        </w:rPr>
      </w:pPr>
      <w:r w:rsidRPr="00E009E3">
        <w:rPr>
          <w:rFonts w:cs="Arial"/>
        </w:rPr>
        <w:lastRenderedPageBreak/>
        <w:t>{Tableau}</w:t>
      </w:r>
    </w:p>
    <w:p w14:paraId="08809007" w14:textId="33FD95E7" w:rsidR="00CB44C0" w:rsidRPr="00E009E3" w:rsidRDefault="00CB44C0" w:rsidP="00CB44C0">
      <w:pPr>
        <w:rPr>
          <w:rFonts w:cs="Arial"/>
          <w:b/>
          <w:bCs/>
        </w:rPr>
      </w:pPr>
      <w:r w:rsidRPr="00E009E3">
        <w:rPr>
          <w:rFonts w:cs="Arial"/>
          <w:b/>
          <w:bCs/>
        </w:rPr>
        <w:t>Zone de contrôle</w:t>
      </w:r>
      <w:r w:rsidRPr="00E009E3">
        <w:rPr>
          <w:rFonts w:cs="Arial"/>
          <w:b/>
          <w:bCs/>
        </w:rPr>
        <w:br/>
      </w:r>
      <w:r w:rsidR="00EC4BB0" w:rsidRPr="00E009E3">
        <w:rPr>
          <w:rFonts w:cs="Arial"/>
          <w:b/>
          <w:bCs/>
        </w:rPr>
        <w:t>P</w:t>
      </w:r>
      <w:r w:rsidRPr="00E009E3">
        <w:rPr>
          <w:rFonts w:cs="Arial"/>
          <w:b/>
          <w:bCs/>
        </w:rPr>
        <w:t>lein pouvoir – responsabilités – légitimité – mission – charte – mandat – expertise</w:t>
      </w:r>
    </w:p>
    <w:tbl>
      <w:tblPr>
        <w:tblStyle w:val="Grilledutableau"/>
        <w:tblW w:w="0" w:type="auto"/>
        <w:tblLook w:val="04A0" w:firstRow="1" w:lastRow="0" w:firstColumn="1" w:lastColumn="0" w:noHBand="0" w:noVBand="1"/>
      </w:tblPr>
      <w:tblGrid>
        <w:gridCol w:w="4316"/>
        <w:gridCol w:w="4317"/>
        <w:gridCol w:w="4317"/>
      </w:tblGrid>
      <w:tr w:rsidR="00CB44C0" w:rsidRPr="00E009E3" w14:paraId="5FF76F57" w14:textId="77777777" w:rsidTr="00CB44C0">
        <w:trPr>
          <w:tblHeader/>
        </w:trPr>
        <w:tc>
          <w:tcPr>
            <w:tcW w:w="4316" w:type="dxa"/>
          </w:tcPr>
          <w:p w14:paraId="092B6185" w14:textId="77777777" w:rsidR="00CB44C0" w:rsidRPr="00E009E3" w:rsidRDefault="00CB44C0" w:rsidP="00CB44C0">
            <w:pPr>
              <w:jc w:val="center"/>
              <w:rPr>
                <w:rFonts w:cs="Arial"/>
                <w:b/>
                <w:bCs/>
              </w:rPr>
            </w:pPr>
            <w:r w:rsidRPr="00E009E3">
              <w:rPr>
                <w:rFonts w:cs="Arial"/>
                <w:b/>
                <w:bCs/>
              </w:rPr>
              <w:t>Personnes élues</w:t>
            </w:r>
          </w:p>
        </w:tc>
        <w:tc>
          <w:tcPr>
            <w:tcW w:w="4317" w:type="dxa"/>
          </w:tcPr>
          <w:p w14:paraId="6048E6F5" w14:textId="77777777" w:rsidR="00CB44C0" w:rsidRPr="00E009E3" w:rsidRDefault="00CB44C0" w:rsidP="00CB44C0">
            <w:pPr>
              <w:jc w:val="center"/>
              <w:rPr>
                <w:rFonts w:cs="Arial"/>
                <w:b/>
                <w:bCs/>
              </w:rPr>
            </w:pPr>
            <w:r w:rsidRPr="00E009E3">
              <w:rPr>
                <w:rFonts w:cs="Arial"/>
                <w:b/>
                <w:bCs/>
              </w:rPr>
              <w:t>Responsables du plan d'action</w:t>
            </w:r>
          </w:p>
        </w:tc>
        <w:tc>
          <w:tcPr>
            <w:tcW w:w="4317" w:type="dxa"/>
          </w:tcPr>
          <w:p w14:paraId="67D13552" w14:textId="77777777" w:rsidR="00CB44C0" w:rsidRPr="00E009E3" w:rsidRDefault="00CB44C0" w:rsidP="00CB44C0">
            <w:pPr>
              <w:jc w:val="center"/>
              <w:rPr>
                <w:rFonts w:cs="Arial"/>
                <w:b/>
                <w:bCs/>
              </w:rPr>
            </w:pPr>
            <w:r w:rsidRPr="00E009E3">
              <w:rPr>
                <w:rFonts w:cs="Arial"/>
                <w:b/>
                <w:bCs/>
              </w:rPr>
              <w:t>Partenaires associatifs et institutionnels</w:t>
            </w:r>
          </w:p>
        </w:tc>
      </w:tr>
      <w:tr w:rsidR="00CB44C0" w:rsidRPr="00E009E3" w14:paraId="69FBC759" w14:textId="77777777">
        <w:tc>
          <w:tcPr>
            <w:tcW w:w="4316" w:type="dxa"/>
          </w:tcPr>
          <w:p w14:paraId="65B979F4" w14:textId="77777777" w:rsidR="00CB44C0" w:rsidRPr="00E009E3" w:rsidRDefault="00CB44C0" w:rsidP="00E66199">
            <w:pPr>
              <w:pStyle w:val="ListeTableau"/>
            </w:pPr>
            <w:r w:rsidRPr="00E009E3">
              <w:t>Nomination de la personne répondant de l'OPHQ / membres comité consultatif</w:t>
            </w:r>
          </w:p>
          <w:p w14:paraId="178881F3" w14:textId="77777777" w:rsidR="00CB44C0" w:rsidRPr="00E009E3" w:rsidRDefault="00CB44C0" w:rsidP="00E66199">
            <w:pPr>
              <w:pStyle w:val="ListeTableau"/>
            </w:pPr>
            <w:r w:rsidRPr="00E009E3">
              <w:t>Imputabilité: respect des obligations légales à l'égard des personnes handicapées</w:t>
            </w:r>
          </w:p>
          <w:p w14:paraId="6AEE07DD" w14:textId="77777777" w:rsidR="00CB44C0" w:rsidRPr="00E009E3" w:rsidRDefault="00CB44C0" w:rsidP="00E66199">
            <w:pPr>
              <w:pStyle w:val="ListeTableau"/>
            </w:pPr>
            <w:r w:rsidRPr="00E009E3">
              <w:t>Allocation des budgets</w:t>
            </w:r>
          </w:p>
          <w:p w14:paraId="1A30FB7C" w14:textId="39F04E5A" w:rsidR="00CB44C0" w:rsidRPr="00E009E3" w:rsidRDefault="00CB44C0" w:rsidP="00CB44C0">
            <w:pPr>
              <w:pStyle w:val="Liste"/>
            </w:pPr>
            <w:r w:rsidRPr="00E009E3">
              <w:t>Adoption des politiques, des plans d'action et de la réglementation</w:t>
            </w:r>
          </w:p>
        </w:tc>
        <w:tc>
          <w:tcPr>
            <w:tcW w:w="4317" w:type="dxa"/>
          </w:tcPr>
          <w:p w14:paraId="0875BF85" w14:textId="77777777" w:rsidR="00CB44C0" w:rsidRPr="00E009E3" w:rsidRDefault="00CB44C0" w:rsidP="00E66199">
            <w:pPr>
              <w:pStyle w:val="ListeTableau"/>
            </w:pPr>
            <w:r w:rsidRPr="00E009E3">
              <w:t>S'informer, se former et s'outiller pour répondre à son mandat</w:t>
            </w:r>
          </w:p>
          <w:p w14:paraId="2840F8BB" w14:textId="77777777" w:rsidR="00CB44C0" w:rsidRPr="00E009E3" w:rsidRDefault="00CB44C0" w:rsidP="00E66199">
            <w:pPr>
              <w:pStyle w:val="ListeTableau"/>
            </w:pPr>
            <w:r w:rsidRPr="00E009E3">
              <w:t>Coordination de la production du plan d'action et du bilan annuel</w:t>
            </w:r>
          </w:p>
          <w:p w14:paraId="5F92E63D" w14:textId="086BF353" w:rsidR="00CB44C0" w:rsidRPr="00E009E3" w:rsidRDefault="00CB44C0" w:rsidP="00E66199">
            <w:pPr>
              <w:pStyle w:val="ListeTableau"/>
            </w:pPr>
            <w:r w:rsidRPr="00E009E3">
              <w:t>Déploiement du plan d'action</w:t>
            </w:r>
          </w:p>
          <w:p w14:paraId="3062629D" w14:textId="0B762F6F" w:rsidR="00BF4D5F" w:rsidRPr="00E009E3" w:rsidRDefault="00BF4D5F" w:rsidP="00E66199">
            <w:pPr>
              <w:pStyle w:val="ListeTableau"/>
            </w:pPr>
            <w:r w:rsidRPr="00E009E3">
              <w:t>Diffusion du plan d'action et des réalisations</w:t>
            </w:r>
          </w:p>
          <w:p w14:paraId="642C957E" w14:textId="4F837AEB" w:rsidR="00CB44C0" w:rsidRPr="00E009E3" w:rsidRDefault="00CB44C0" w:rsidP="00CB44C0">
            <w:pPr>
              <w:pStyle w:val="Liste"/>
            </w:pPr>
            <w:r w:rsidRPr="00E009E3">
              <w:t>Coordination de la concertation avec les partenaires</w:t>
            </w:r>
          </w:p>
        </w:tc>
        <w:tc>
          <w:tcPr>
            <w:tcW w:w="4317" w:type="dxa"/>
          </w:tcPr>
          <w:p w14:paraId="44E531C8" w14:textId="77777777" w:rsidR="00CB44C0" w:rsidRPr="00E009E3" w:rsidRDefault="00CB44C0" w:rsidP="00E66199">
            <w:pPr>
              <w:pStyle w:val="ListeTableau"/>
            </w:pPr>
            <w:r w:rsidRPr="00E009E3">
              <w:t>Communication des besoins et des informations inhérentes à l'expertise et à la mission</w:t>
            </w:r>
          </w:p>
          <w:p w14:paraId="68A8E651" w14:textId="50065F82" w:rsidR="00CB44C0" w:rsidRPr="00E009E3" w:rsidRDefault="00CB44C0" w:rsidP="00E66199">
            <w:pPr>
              <w:pStyle w:val="ListeTableau"/>
            </w:pPr>
            <w:r w:rsidRPr="00E009E3">
              <w:t>Diffusion de l'information dans ses réseaux</w:t>
            </w:r>
          </w:p>
          <w:p w14:paraId="1F8AE22F" w14:textId="4B20968F" w:rsidR="00BF4D5F" w:rsidRPr="00E009E3" w:rsidRDefault="00BF4D5F" w:rsidP="00E66199">
            <w:pPr>
              <w:pStyle w:val="ListeTableau"/>
            </w:pPr>
            <w:r w:rsidRPr="00E009E3">
              <w:t>Identification des obstacles</w:t>
            </w:r>
          </w:p>
          <w:p w14:paraId="27B3AD35" w14:textId="7CD5A786" w:rsidR="00CB44C0" w:rsidRPr="00E009E3" w:rsidRDefault="00CB44C0" w:rsidP="00E66199">
            <w:pPr>
              <w:pStyle w:val="ListeTableau"/>
            </w:pPr>
            <w:r w:rsidRPr="00E009E3">
              <w:t>Formation</w:t>
            </w:r>
            <w:r w:rsidR="00197E37" w:rsidRPr="00E009E3">
              <w:t xml:space="preserve"> </w:t>
            </w:r>
            <w:r w:rsidRPr="00E009E3">
              <w:t>/</w:t>
            </w:r>
            <w:r w:rsidR="00197E37" w:rsidRPr="00E009E3">
              <w:t xml:space="preserve"> </w:t>
            </w:r>
            <w:r w:rsidRPr="00E009E3">
              <w:t>sensibilisation</w:t>
            </w:r>
            <w:r w:rsidR="00197E37" w:rsidRPr="00E009E3">
              <w:t xml:space="preserve"> </w:t>
            </w:r>
            <w:r w:rsidRPr="00E009E3">
              <w:t>/</w:t>
            </w:r>
            <w:r w:rsidR="00197E37" w:rsidRPr="00E009E3">
              <w:t xml:space="preserve"> </w:t>
            </w:r>
            <w:r w:rsidRPr="00E009E3">
              <w:t>analyse et autres informations selon les mandats attitrés</w:t>
            </w:r>
          </w:p>
          <w:p w14:paraId="3308A525" w14:textId="77777777" w:rsidR="00CB44C0" w:rsidRPr="00E009E3" w:rsidRDefault="00CB44C0" w:rsidP="00E66199">
            <w:pPr>
              <w:pStyle w:val="ListeTableau"/>
            </w:pPr>
            <w:r w:rsidRPr="00E009E3">
              <w:t>Soutien à la mobilisation des membres ou des usagers</w:t>
            </w:r>
          </w:p>
          <w:p w14:paraId="1D6FEDA0" w14:textId="3684E630" w:rsidR="00CB44C0" w:rsidRPr="00E009E3" w:rsidRDefault="00CB44C0" w:rsidP="00CB44C0">
            <w:pPr>
              <w:pStyle w:val="Liste"/>
            </w:pPr>
            <w:r w:rsidRPr="00E009E3">
              <w:t>Nature et niveau de l'implication de l'organisation partenaire</w:t>
            </w:r>
          </w:p>
        </w:tc>
      </w:tr>
    </w:tbl>
    <w:p w14:paraId="70D908A8" w14:textId="6E3C502A" w:rsidR="00116A15" w:rsidRPr="00E009E3" w:rsidRDefault="00CB44C0" w:rsidP="00116A15">
      <w:pPr>
        <w:rPr>
          <w:rFonts w:cs="Arial"/>
          <w:b/>
          <w:bCs/>
        </w:rPr>
      </w:pPr>
      <w:r w:rsidRPr="00E009E3">
        <w:rPr>
          <w:rFonts w:cs="Arial"/>
          <w:b/>
          <w:bCs/>
        </w:rPr>
        <w:t>Zone d'influence</w:t>
      </w:r>
      <w:r w:rsidRPr="00E009E3">
        <w:rPr>
          <w:rFonts w:cs="Arial"/>
          <w:b/>
          <w:bCs/>
        </w:rPr>
        <w:br/>
      </w:r>
      <w:r w:rsidR="00116A15" w:rsidRPr="00E009E3">
        <w:rPr>
          <w:rFonts w:cs="Arial"/>
          <w:b/>
          <w:bCs/>
        </w:rPr>
        <w:t>Pouvoir</w:t>
      </w:r>
      <w:r w:rsidR="00FE2FE3" w:rsidRPr="00E009E3">
        <w:rPr>
          <w:rFonts w:cs="Arial"/>
          <w:b/>
          <w:bCs/>
        </w:rPr>
        <w:t xml:space="preserve"> – </w:t>
      </w:r>
      <w:r w:rsidR="00116A15" w:rsidRPr="00E009E3">
        <w:rPr>
          <w:rFonts w:cs="Arial"/>
          <w:b/>
          <w:bCs/>
        </w:rPr>
        <w:t>potentiel</w:t>
      </w:r>
      <w:r w:rsidR="00FE2FE3" w:rsidRPr="00E009E3">
        <w:rPr>
          <w:rFonts w:cs="Arial"/>
          <w:b/>
          <w:bCs/>
        </w:rPr>
        <w:t xml:space="preserve"> – </w:t>
      </w:r>
      <w:r w:rsidR="00116A15" w:rsidRPr="00E009E3">
        <w:rPr>
          <w:rFonts w:cs="Arial"/>
          <w:b/>
          <w:bCs/>
        </w:rPr>
        <w:t>crédibilité</w:t>
      </w:r>
      <w:r w:rsidR="00FE2FE3" w:rsidRPr="00E009E3">
        <w:rPr>
          <w:rFonts w:cs="Arial"/>
          <w:b/>
          <w:bCs/>
        </w:rPr>
        <w:t xml:space="preserve"> – </w:t>
      </w:r>
      <w:r w:rsidR="00116A15" w:rsidRPr="00E009E3">
        <w:rPr>
          <w:rFonts w:cs="Arial"/>
          <w:b/>
          <w:bCs/>
        </w:rPr>
        <w:t>expérience</w:t>
      </w:r>
      <w:r w:rsidR="00FE2FE3" w:rsidRPr="00E009E3">
        <w:rPr>
          <w:rFonts w:cs="Arial"/>
          <w:b/>
          <w:bCs/>
        </w:rPr>
        <w:t xml:space="preserve"> – </w:t>
      </w:r>
      <w:r w:rsidR="00116A15" w:rsidRPr="00E009E3">
        <w:rPr>
          <w:rFonts w:cs="Arial"/>
          <w:b/>
          <w:bCs/>
        </w:rPr>
        <w:t>notoriété</w:t>
      </w:r>
    </w:p>
    <w:tbl>
      <w:tblPr>
        <w:tblStyle w:val="Grilledutableau"/>
        <w:tblW w:w="0" w:type="auto"/>
        <w:tblLook w:val="04A0" w:firstRow="1" w:lastRow="0" w:firstColumn="1" w:lastColumn="0" w:noHBand="0" w:noVBand="1"/>
      </w:tblPr>
      <w:tblGrid>
        <w:gridCol w:w="4316"/>
        <w:gridCol w:w="4317"/>
        <w:gridCol w:w="4317"/>
      </w:tblGrid>
      <w:tr w:rsidR="00CB44C0" w:rsidRPr="00E009E3" w14:paraId="7EAE4ECF" w14:textId="77777777" w:rsidTr="00EF3529">
        <w:trPr>
          <w:tblHeader/>
        </w:trPr>
        <w:tc>
          <w:tcPr>
            <w:tcW w:w="4316" w:type="dxa"/>
          </w:tcPr>
          <w:p w14:paraId="48F987D0" w14:textId="77777777" w:rsidR="00CB44C0" w:rsidRPr="00E009E3" w:rsidRDefault="00CB44C0" w:rsidP="00EF3529">
            <w:pPr>
              <w:jc w:val="center"/>
              <w:rPr>
                <w:rFonts w:cs="Arial"/>
                <w:b/>
                <w:bCs/>
              </w:rPr>
            </w:pPr>
            <w:r w:rsidRPr="00E009E3">
              <w:rPr>
                <w:rFonts w:cs="Arial"/>
                <w:b/>
                <w:bCs/>
              </w:rPr>
              <w:lastRenderedPageBreak/>
              <w:t>Personnes élues</w:t>
            </w:r>
          </w:p>
        </w:tc>
        <w:tc>
          <w:tcPr>
            <w:tcW w:w="4317" w:type="dxa"/>
          </w:tcPr>
          <w:p w14:paraId="27DC1CB1" w14:textId="77777777" w:rsidR="00CB44C0" w:rsidRPr="00E009E3" w:rsidRDefault="00CB44C0" w:rsidP="00EF3529">
            <w:pPr>
              <w:jc w:val="center"/>
              <w:rPr>
                <w:rFonts w:cs="Arial"/>
                <w:b/>
                <w:bCs/>
              </w:rPr>
            </w:pPr>
            <w:r w:rsidRPr="00E009E3">
              <w:rPr>
                <w:rFonts w:cs="Arial"/>
                <w:b/>
                <w:bCs/>
              </w:rPr>
              <w:t>Responsables du plan d'action</w:t>
            </w:r>
          </w:p>
        </w:tc>
        <w:tc>
          <w:tcPr>
            <w:tcW w:w="4317" w:type="dxa"/>
          </w:tcPr>
          <w:p w14:paraId="42457BE1" w14:textId="77777777" w:rsidR="00CB44C0" w:rsidRPr="00E009E3" w:rsidRDefault="00CB44C0" w:rsidP="00EF3529">
            <w:pPr>
              <w:jc w:val="center"/>
              <w:rPr>
                <w:rFonts w:cs="Arial"/>
                <w:b/>
                <w:bCs/>
              </w:rPr>
            </w:pPr>
            <w:r w:rsidRPr="00E009E3">
              <w:rPr>
                <w:rFonts w:cs="Arial"/>
                <w:b/>
                <w:bCs/>
              </w:rPr>
              <w:t>Partenaires associatifs et institutionnels</w:t>
            </w:r>
          </w:p>
        </w:tc>
      </w:tr>
      <w:tr w:rsidR="00CB44C0" w:rsidRPr="00E009E3" w14:paraId="7A730F51" w14:textId="77777777" w:rsidTr="00EF3529">
        <w:tc>
          <w:tcPr>
            <w:tcW w:w="4316" w:type="dxa"/>
          </w:tcPr>
          <w:p w14:paraId="71D20D7C" w14:textId="77777777" w:rsidR="00CB44C0" w:rsidRPr="00E009E3" w:rsidRDefault="00CB44C0" w:rsidP="00E66199">
            <w:pPr>
              <w:pStyle w:val="ListeTableau"/>
            </w:pPr>
            <w:r w:rsidRPr="00E009E3">
              <w:t>Oriente l'appareil municipal</w:t>
            </w:r>
          </w:p>
          <w:p w14:paraId="50727945" w14:textId="5449CCE2" w:rsidR="00CB44C0" w:rsidRPr="00E009E3" w:rsidRDefault="00CB44C0" w:rsidP="00E66199">
            <w:pPr>
              <w:pStyle w:val="Liste"/>
            </w:pPr>
            <w:r w:rsidRPr="00E009E3">
              <w:t>Soutien à l'acceptabilité sociale et à la mobilisation de la communauté</w:t>
            </w:r>
          </w:p>
        </w:tc>
        <w:tc>
          <w:tcPr>
            <w:tcW w:w="4317" w:type="dxa"/>
          </w:tcPr>
          <w:p w14:paraId="4A74012F" w14:textId="77777777" w:rsidR="00CB44C0" w:rsidRPr="00E009E3" w:rsidRDefault="00CB44C0" w:rsidP="00E66199">
            <w:pPr>
              <w:pStyle w:val="ListeTableau"/>
            </w:pPr>
            <w:r w:rsidRPr="00E009E3">
              <w:t>Soutien à la mobilisation des partenaires / citoyens</w:t>
            </w:r>
          </w:p>
          <w:p w14:paraId="5F5E57F1" w14:textId="77777777" w:rsidR="00CB44C0" w:rsidRPr="00E009E3" w:rsidRDefault="00CB44C0" w:rsidP="00E66199">
            <w:pPr>
              <w:pStyle w:val="ListeTableau"/>
            </w:pPr>
            <w:r w:rsidRPr="00E009E3">
              <w:t>Soutien à la mobilisation / transversalité de l'appareil municipal</w:t>
            </w:r>
          </w:p>
          <w:p w14:paraId="416099A8" w14:textId="77777777" w:rsidR="00CB44C0" w:rsidRPr="00E009E3" w:rsidRDefault="00CB44C0" w:rsidP="00E66199">
            <w:pPr>
              <w:pStyle w:val="ListeTableau"/>
            </w:pPr>
            <w:r w:rsidRPr="00E009E3">
              <w:t>Formation/sensibilisation des acteurs municipaux</w:t>
            </w:r>
          </w:p>
          <w:p w14:paraId="3C83A935" w14:textId="77777777" w:rsidR="00CB44C0" w:rsidRPr="00E009E3" w:rsidRDefault="00CB44C0" w:rsidP="00E66199">
            <w:pPr>
              <w:pStyle w:val="ListeTableau"/>
            </w:pPr>
            <w:r w:rsidRPr="00E009E3">
              <w:t>Recommandations en fonction des besoins: orientations, actions, services, priorisation, etc.</w:t>
            </w:r>
          </w:p>
          <w:p w14:paraId="4ADDEC3F" w14:textId="21FF2561" w:rsidR="00CB44C0" w:rsidRPr="00E009E3" w:rsidRDefault="00CB44C0" w:rsidP="00E66199">
            <w:pPr>
              <w:pStyle w:val="Liste"/>
            </w:pPr>
            <w:r w:rsidRPr="00E009E3">
              <w:t>Priorisations budgétaires</w:t>
            </w:r>
          </w:p>
        </w:tc>
        <w:tc>
          <w:tcPr>
            <w:tcW w:w="4317" w:type="dxa"/>
          </w:tcPr>
          <w:p w14:paraId="32DB7BB8" w14:textId="77777777" w:rsidR="00E66199" w:rsidRPr="00E009E3" w:rsidRDefault="00CB44C0" w:rsidP="00E66199">
            <w:pPr>
              <w:pStyle w:val="ListeTableau"/>
            </w:pPr>
            <w:r w:rsidRPr="00E009E3">
              <w:t>Représentation des personnes en situation de handicap auprès d'instances municipales</w:t>
            </w:r>
          </w:p>
          <w:p w14:paraId="07B005AC" w14:textId="77777777" w:rsidR="00E66199" w:rsidRPr="00E009E3" w:rsidRDefault="00CB44C0" w:rsidP="00E66199">
            <w:pPr>
              <w:pStyle w:val="ListeTableau"/>
            </w:pPr>
            <w:r w:rsidRPr="00E009E3">
              <w:t>Communication des pratiques inspirantes</w:t>
            </w:r>
          </w:p>
          <w:p w14:paraId="794CB803" w14:textId="77777777" w:rsidR="00E66199" w:rsidRPr="00E009E3" w:rsidRDefault="00CB44C0" w:rsidP="00E66199">
            <w:pPr>
              <w:pStyle w:val="ListeTableau"/>
            </w:pPr>
            <w:r w:rsidRPr="00E009E3">
              <w:t>Recommandations en fonction des besoins: orientations, actions, aménagements, services, équipements, priorisation, etc.</w:t>
            </w:r>
          </w:p>
          <w:p w14:paraId="54667A6A" w14:textId="6814995F" w:rsidR="00CB44C0" w:rsidRPr="00E009E3" w:rsidRDefault="00CB44C0" w:rsidP="00E66199">
            <w:pPr>
              <w:pStyle w:val="Liste"/>
            </w:pPr>
            <w:r w:rsidRPr="00E009E3">
              <w:t>Validation de l'utilisabilité et de l'impact des mesures en accessibilité</w:t>
            </w:r>
          </w:p>
        </w:tc>
      </w:tr>
    </w:tbl>
    <w:p w14:paraId="2CF62AC5" w14:textId="6A3B77C3" w:rsidR="00116A15" w:rsidRPr="00E009E3" w:rsidRDefault="00116A15" w:rsidP="00116A15">
      <w:pPr>
        <w:rPr>
          <w:rFonts w:cs="Arial"/>
          <w:b/>
          <w:bCs/>
        </w:rPr>
      </w:pPr>
      <w:r w:rsidRPr="00E009E3">
        <w:rPr>
          <w:rFonts w:cs="Arial"/>
          <w:b/>
          <w:bCs/>
        </w:rPr>
        <w:t>Zone de préoccupation</w:t>
      </w:r>
      <w:r w:rsidR="00EC4BB0" w:rsidRPr="00E009E3">
        <w:rPr>
          <w:rFonts w:cs="Arial"/>
          <w:b/>
          <w:bCs/>
        </w:rPr>
        <w:br/>
        <w:t>Valeurs – champs d'intérêts – aucun pourvoir d'influence – aucun pouvoir de décision</w:t>
      </w:r>
    </w:p>
    <w:tbl>
      <w:tblPr>
        <w:tblStyle w:val="Grilledutableau"/>
        <w:tblW w:w="0" w:type="auto"/>
        <w:tblLook w:val="04A0" w:firstRow="1" w:lastRow="0" w:firstColumn="1" w:lastColumn="0" w:noHBand="0" w:noVBand="1"/>
      </w:tblPr>
      <w:tblGrid>
        <w:gridCol w:w="4316"/>
        <w:gridCol w:w="4317"/>
        <w:gridCol w:w="4317"/>
      </w:tblGrid>
      <w:tr w:rsidR="00CB44C0" w:rsidRPr="00E009E3" w14:paraId="25FF74A5" w14:textId="77777777" w:rsidTr="00EF3529">
        <w:trPr>
          <w:tblHeader/>
        </w:trPr>
        <w:tc>
          <w:tcPr>
            <w:tcW w:w="4316" w:type="dxa"/>
          </w:tcPr>
          <w:p w14:paraId="60C7DF82" w14:textId="77777777" w:rsidR="00CB44C0" w:rsidRPr="00E009E3" w:rsidRDefault="00CB44C0" w:rsidP="00EF3529">
            <w:pPr>
              <w:jc w:val="center"/>
              <w:rPr>
                <w:rFonts w:cs="Arial"/>
                <w:b/>
                <w:bCs/>
              </w:rPr>
            </w:pPr>
            <w:r w:rsidRPr="00E009E3">
              <w:rPr>
                <w:rFonts w:cs="Arial"/>
                <w:b/>
                <w:bCs/>
              </w:rPr>
              <w:t>Personnes élues</w:t>
            </w:r>
          </w:p>
        </w:tc>
        <w:tc>
          <w:tcPr>
            <w:tcW w:w="4317" w:type="dxa"/>
          </w:tcPr>
          <w:p w14:paraId="6ED677FC" w14:textId="77777777" w:rsidR="00CB44C0" w:rsidRPr="00E009E3" w:rsidRDefault="00CB44C0" w:rsidP="00EF3529">
            <w:pPr>
              <w:jc w:val="center"/>
              <w:rPr>
                <w:rFonts w:cs="Arial"/>
                <w:b/>
                <w:bCs/>
              </w:rPr>
            </w:pPr>
            <w:r w:rsidRPr="00E009E3">
              <w:rPr>
                <w:rFonts w:cs="Arial"/>
                <w:b/>
                <w:bCs/>
              </w:rPr>
              <w:t>Responsables du plan d'action</w:t>
            </w:r>
          </w:p>
        </w:tc>
        <w:tc>
          <w:tcPr>
            <w:tcW w:w="4317" w:type="dxa"/>
          </w:tcPr>
          <w:p w14:paraId="34C5DEC1" w14:textId="77777777" w:rsidR="00CB44C0" w:rsidRPr="00E009E3" w:rsidRDefault="00CB44C0" w:rsidP="00EF3529">
            <w:pPr>
              <w:jc w:val="center"/>
              <w:rPr>
                <w:rFonts w:cs="Arial"/>
                <w:b/>
                <w:bCs/>
              </w:rPr>
            </w:pPr>
            <w:r w:rsidRPr="00E009E3">
              <w:rPr>
                <w:rFonts w:cs="Arial"/>
                <w:b/>
                <w:bCs/>
              </w:rPr>
              <w:t>Partenaires associatifs et institutionnels</w:t>
            </w:r>
          </w:p>
        </w:tc>
      </w:tr>
      <w:tr w:rsidR="00CB44C0" w:rsidRPr="00E009E3" w14:paraId="120391F8" w14:textId="77777777" w:rsidTr="00EF3529">
        <w:tc>
          <w:tcPr>
            <w:tcW w:w="4316" w:type="dxa"/>
          </w:tcPr>
          <w:p w14:paraId="3F3087DB" w14:textId="77777777" w:rsidR="00E66199" w:rsidRPr="00E009E3" w:rsidRDefault="00E66199" w:rsidP="00E66199">
            <w:pPr>
              <w:pStyle w:val="ListeTableau"/>
            </w:pPr>
            <w:r w:rsidRPr="00E009E3">
              <w:t>Contrôle limité sur les règles fiscales</w:t>
            </w:r>
          </w:p>
          <w:p w14:paraId="43D8B31A" w14:textId="77777777" w:rsidR="00E66199" w:rsidRPr="00E009E3" w:rsidRDefault="00E66199" w:rsidP="00E66199">
            <w:pPr>
              <w:pStyle w:val="ListeTableau"/>
            </w:pPr>
            <w:r w:rsidRPr="00E009E3">
              <w:lastRenderedPageBreak/>
              <w:t>Adéquation entre les besoins et la capacité financière de la municipalité</w:t>
            </w:r>
          </w:p>
          <w:p w14:paraId="05076EC6" w14:textId="39A4DDC5" w:rsidR="00CB44C0" w:rsidRPr="00E009E3" w:rsidRDefault="00E66199" w:rsidP="00E66199">
            <w:pPr>
              <w:pStyle w:val="Liste"/>
            </w:pPr>
            <w:r w:rsidRPr="00E009E3">
              <w:t>Nouvelles réalités: camps de jour, itinérance, logement social, etc.</w:t>
            </w:r>
          </w:p>
        </w:tc>
        <w:tc>
          <w:tcPr>
            <w:tcW w:w="4317" w:type="dxa"/>
          </w:tcPr>
          <w:p w14:paraId="048BDFB9" w14:textId="77777777" w:rsidR="00E66199" w:rsidRPr="00E009E3" w:rsidRDefault="00E66199" w:rsidP="00E66199">
            <w:pPr>
              <w:pStyle w:val="ListeTableau"/>
            </w:pPr>
            <w:r w:rsidRPr="00E009E3">
              <w:lastRenderedPageBreak/>
              <w:t>Exigences légales / accompagnement de l'OPHQ</w:t>
            </w:r>
          </w:p>
          <w:p w14:paraId="5A7FFF3F" w14:textId="77777777" w:rsidR="00E66199" w:rsidRPr="00E009E3" w:rsidRDefault="00E66199" w:rsidP="00E66199">
            <w:pPr>
              <w:pStyle w:val="ListeTableau"/>
            </w:pPr>
            <w:r w:rsidRPr="00E009E3">
              <w:lastRenderedPageBreak/>
              <w:t>État des infrastructures / du cadre bâti</w:t>
            </w:r>
          </w:p>
          <w:p w14:paraId="7B70021A" w14:textId="3C3CC20B" w:rsidR="00E66199" w:rsidRPr="00E009E3" w:rsidRDefault="00E66199" w:rsidP="00E66199">
            <w:pPr>
              <w:pStyle w:val="ListeTableau"/>
            </w:pPr>
            <w:r w:rsidRPr="00E009E3">
              <w:t>Grand nombre d'obstacles à l'accès inclusif</w:t>
            </w:r>
          </w:p>
          <w:p w14:paraId="01ECEE86" w14:textId="54032C6A" w:rsidR="00BF4D5F" w:rsidRPr="00E009E3" w:rsidRDefault="00BF4D5F" w:rsidP="00E66199">
            <w:pPr>
              <w:pStyle w:val="ListeTableau"/>
            </w:pPr>
            <w:r w:rsidRPr="00E009E3">
              <w:t>Vitesse d'évolution des besoins et de la définition d'inclusion</w:t>
            </w:r>
          </w:p>
          <w:p w14:paraId="130DA712" w14:textId="77777777" w:rsidR="00E66199" w:rsidRPr="00E009E3" w:rsidRDefault="00E66199" w:rsidP="00E66199">
            <w:pPr>
              <w:pStyle w:val="ListeTableau"/>
            </w:pPr>
            <w:r w:rsidRPr="00E009E3">
              <w:t>Ampleur de l'expertise requise pour couvrir tous les domaines en accessibilité par rapport aux ressources de formation limitées</w:t>
            </w:r>
          </w:p>
          <w:p w14:paraId="0DCF0854" w14:textId="77777777" w:rsidR="00E66199" w:rsidRPr="00E009E3" w:rsidRDefault="00E66199" w:rsidP="00E66199">
            <w:pPr>
              <w:pStyle w:val="ListeTableau"/>
            </w:pPr>
            <w:r w:rsidRPr="00E009E3">
              <w:t>Statistiques locales peu disponibles</w:t>
            </w:r>
          </w:p>
          <w:p w14:paraId="5A7F2720" w14:textId="77777777" w:rsidR="00E66199" w:rsidRPr="00E009E3" w:rsidRDefault="00E66199" w:rsidP="00E66199">
            <w:pPr>
              <w:pStyle w:val="ListeTableau"/>
            </w:pPr>
            <w:r w:rsidRPr="00E009E3">
              <w:t>Pérennité des pratiques malgré le roulement des acteurs municipaux</w:t>
            </w:r>
          </w:p>
          <w:p w14:paraId="5B0CE1B2" w14:textId="18CBC264" w:rsidR="00E66199" w:rsidRPr="00E009E3" w:rsidRDefault="00E66199" w:rsidP="00E66199">
            <w:pPr>
              <w:pStyle w:val="ListeTableau"/>
            </w:pPr>
            <w:r w:rsidRPr="00E009E3">
              <w:t>Adéquation entre les besoins et la capacité à livrer en termes de ressources</w:t>
            </w:r>
          </w:p>
          <w:p w14:paraId="5BED2EAC" w14:textId="73CDAC6A" w:rsidR="00BF4D5F" w:rsidRPr="00E009E3" w:rsidRDefault="00BF4D5F" w:rsidP="00E66199">
            <w:pPr>
              <w:pStyle w:val="ListeTableau"/>
            </w:pPr>
            <w:r w:rsidRPr="00E009E3">
              <w:t>Multiplicité des informations divergentes et non officielles en accessibilité</w:t>
            </w:r>
          </w:p>
          <w:p w14:paraId="5B4EAF80" w14:textId="183B5929" w:rsidR="00CB44C0" w:rsidRPr="00E009E3" w:rsidRDefault="00E66199" w:rsidP="00E66199">
            <w:pPr>
              <w:pStyle w:val="Liste"/>
            </w:pPr>
            <w:r w:rsidRPr="00E009E3">
              <w:lastRenderedPageBreak/>
              <w:t>La règlementation en construction est minimaliste par rapport aux besoins</w:t>
            </w:r>
          </w:p>
        </w:tc>
        <w:tc>
          <w:tcPr>
            <w:tcW w:w="4317" w:type="dxa"/>
          </w:tcPr>
          <w:p w14:paraId="4A200CF8" w14:textId="77777777" w:rsidR="00E66199" w:rsidRPr="00E009E3" w:rsidRDefault="00E66199" w:rsidP="00E66199">
            <w:pPr>
              <w:pStyle w:val="ListeTableau"/>
            </w:pPr>
            <w:r w:rsidRPr="00E009E3">
              <w:lastRenderedPageBreak/>
              <w:t>Sollicitation pour la concertation sans pouvoir décisionnel</w:t>
            </w:r>
          </w:p>
          <w:p w14:paraId="4A9E53A5" w14:textId="77777777" w:rsidR="00E66199" w:rsidRPr="00E009E3" w:rsidRDefault="00E66199" w:rsidP="00E66199">
            <w:pPr>
              <w:pStyle w:val="ListeTableau"/>
            </w:pPr>
            <w:r w:rsidRPr="00E009E3">
              <w:lastRenderedPageBreak/>
              <w:t>Vitesse à laquelle la municipalité déploie l'accès inclusif sur le territoire</w:t>
            </w:r>
          </w:p>
          <w:p w14:paraId="6414171A" w14:textId="77777777" w:rsidR="00E66199" w:rsidRPr="00E009E3" w:rsidRDefault="00E66199" w:rsidP="00E66199">
            <w:pPr>
              <w:pStyle w:val="ListeTableau"/>
            </w:pPr>
            <w:r w:rsidRPr="00E009E3">
              <w:t>Impacts sur l'implication des changements organisationnels au sein des partenaires institutionnels</w:t>
            </w:r>
          </w:p>
          <w:p w14:paraId="74AFA96C" w14:textId="17E2B0B9" w:rsidR="00CB44C0" w:rsidRPr="00E009E3" w:rsidRDefault="00E66199" w:rsidP="00E66199">
            <w:pPr>
              <w:pStyle w:val="Liste"/>
            </w:pPr>
            <w:r w:rsidRPr="00E009E3">
              <w:t>Application / réalisation des recommandations soumises accessibilité</w:t>
            </w:r>
          </w:p>
        </w:tc>
      </w:tr>
    </w:tbl>
    <w:p w14:paraId="569AE2B1" w14:textId="77777777" w:rsidR="00CB44C0" w:rsidRPr="00E009E3" w:rsidRDefault="00FA3E91" w:rsidP="00FA3E91">
      <w:pPr>
        <w:rPr>
          <w:rFonts w:cs="Arial"/>
        </w:rPr>
        <w:sectPr w:rsidR="00CB44C0" w:rsidRPr="00E009E3" w:rsidSect="00CB44C0">
          <w:pgSz w:w="15840" w:h="12240" w:orient="landscape" w:code="1"/>
          <w:pgMar w:top="1440" w:right="1440" w:bottom="1440" w:left="1440" w:header="706" w:footer="706" w:gutter="0"/>
          <w:cols w:space="708"/>
          <w:docGrid w:linePitch="360"/>
        </w:sectPr>
      </w:pPr>
      <w:r w:rsidRPr="00E009E3">
        <w:rPr>
          <w:rFonts w:cs="Arial"/>
        </w:rPr>
        <w:lastRenderedPageBreak/>
        <w:t>{/Tableau}</w:t>
      </w:r>
    </w:p>
    <w:p w14:paraId="0E6338BE" w14:textId="239C77F3" w:rsidR="00FA3E91" w:rsidRPr="00E009E3" w:rsidRDefault="00CB44C0" w:rsidP="00FA3E91">
      <w:r w:rsidRPr="00E009E3">
        <w:lastRenderedPageBreak/>
        <w:t>{Page 7}</w:t>
      </w:r>
    </w:p>
    <w:p w14:paraId="535B748C" w14:textId="36FD0F6B" w:rsidR="00116A15" w:rsidRPr="00E009E3" w:rsidRDefault="00116A15" w:rsidP="00FE2FE3">
      <w:pPr>
        <w:pStyle w:val="Titre2"/>
      </w:pPr>
      <w:bookmarkStart w:id="16" w:name="_Toc221627199"/>
      <w:r w:rsidRPr="00E009E3">
        <w:t>4. Qui fait quoi et quand dans la trajectoire d'un</w:t>
      </w:r>
      <w:r w:rsidR="00FE2FE3" w:rsidRPr="00E009E3">
        <w:t> </w:t>
      </w:r>
      <w:r w:rsidRPr="00E009E3">
        <w:t>projet?</w:t>
      </w:r>
      <w:bookmarkEnd w:id="16"/>
    </w:p>
    <w:p w14:paraId="46880052" w14:textId="77777777" w:rsidR="00FA3E91" w:rsidRPr="00E009E3" w:rsidRDefault="00FA3E91" w:rsidP="00FA3E91">
      <w:pPr>
        <w:rPr>
          <w:rFonts w:cs="Arial"/>
        </w:rPr>
      </w:pPr>
      <w:r w:rsidRPr="00E009E3">
        <w:rPr>
          <w:rFonts w:cs="Arial"/>
        </w:rPr>
        <w:t>Voici une synthèse de la nature de l'implication de chacun des acteurs dans les différentes phases de mise en place d'un projet.</w:t>
      </w:r>
    </w:p>
    <w:p w14:paraId="7692EFC7" w14:textId="77777777" w:rsidR="00116A15" w:rsidRPr="00E009E3" w:rsidRDefault="00116A15" w:rsidP="00116A15">
      <w:pPr>
        <w:rPr>
          <w:rFonts w:cs="Arial"/>
          <w:b/>
          <w:bCs/>
        </w:rPr>
      </w:pPr>
      <w:r w:rsidRPr="00E009E3">
        <w:rPr>
          <w:rFonts w:cs="Arial"/>
        </w:rPr>
        <w:t xml:space="preserve">En somme, </w:t>
      </w:r>
      <w:r w:rsidRPr="00E009E3">
        <w:rPr>
          <w:rFonts w:cs="Arial"/>
          <w:b/>
          <w:bCs/>
        </w:rPr>
        <w:t>qui fait quoi et quand?</w:t>
      </w:r>
    </w:p>
    <w:p w14:paraId="7E05AC16" w14:textId="77777777" w:rsidR="00116A15" w:rsidRPr="00E009E3" w:rsidRDefault="00116A15" w:rsidP="00116A15">
      <w:pPr>
        <w:rPr>
          <w:rFonts w:cs="Arial"/>
        </w:rPr>
      </w:pPr>
      <w:r w:rsidRPr="00E009E3">
        <w:rPr>
          <w:rFonts w:cs="Arial"/>
        </w:rPr>
        <w:t>Il y a une volonté à conserver des énoncés à un haut niveau, plutôt qu'une liste exhaustive et détaillée de l'ensemble des fonctions associées à un projet afin de mieux correspondre à la nature très diversifiée des projets potentiels.</w:t>
      </w:r>
    </w:p>
    <w:p w14:paraId="3AA7BF81" w14:textId="77777777" w:rsidR="00116A15" w:rsidRPr="00E009E3" w:rsidRDefault="00116A15" w:rsidP="00116A15">
      <w:pPr>
        <w:rPr>
          <w:rFonts w:cs="Arial"/>
        </w:rPr>
      </w:pPr>
      <w:r w:rsidRPr="00E009E3">
        <w:rPr>
          <w:rFonts w:cs="Arial"/>
        </w:rPr>
        <w:t xml:space="preserve">Bien entendu, en fonction de la culture organisationnelle d'une municipalité et des différentes réalités territoriales, certains éléments peuvent être personnalisés et se retrouver dans une autre phase que celle présentée ici. C'est donc une </w:t>
      </w:r>
      <w:r w:rsidRPr="00E009E3">
        <w:rPr>
          <w:rFonts w:cs="Arial"/>
          <w:b/>
          <w:bCs/>
        </w:rPr>
        <w:t xml:space="preserve">invitation </w:t>
      </w:r>
      <w:r w:rsidRPr="00E009E3">
        <w:rPr>
          <w:rFonts w:cs="Arial"/>
        </w:rPr>
        <w:t xml:space="preserve">à dresser votre propre tableau de coresponsabilité, qui reflétera bien </w:t>
      </w:r>
      <w:r w:rsidRPr="00E009E3">
        <w:rPr>
          <w:rFonts w:cs="Arial"/>
          <w:b/>
          <w:bCs/>
        </w:rPr>
        <w:t xml:space="preserve">VOTRE </w:t>
      </w:r>
      <w:r w:rsidRPr="00E009E3">
        <w:rPr>
          <w:rFonts w:cs="Arial"/>
        </w:rPr>
        <w:t>réalité.</w:t>
      </w:r>
    </w:p>
    <w:p w14:paraId="568596EB" w14:textId="018BCC11" w:rsidR="00116A15" w:rsidRPr="00E009E3" w:rsidRDefault="002E6F19" w:rsidP="00116A15">
      <w:pPr>
        <w:rPr>
          <w:rFonts w:cs="Arial"/>
        </w:rPr>
      </w:pPr>
      <w:r w:rsidRPr="00E009E3">
        <w:rPr>
          <w:rFonts w:cs="Arial"/>
        </w:rPr>
        <w:t xml:space="preserve">{Illustration: </w:t>
      </w:r>
      <w:r w:rsidR="00116A15" w:rsidRPr="00E009E3">
        <w:rPr>
          <w:rFonts w:cs="Arial"/>
        </w:rPr>
        <w:t>Atelier partenaire, 15</w:t>
      </w:r>
      <w:r w:rsidR="00116A15" w:rsidRPr="00E009E3">
        <w:rPr>
          <w:rFonts w:cs="Arial"/>
          <w:vertAlign w:val="superscript"/>
        </w:rPr>
        <w:t>e</w:t>
      </w:r>
      <w:r w:rsidR="00116A15" w:rsidRPr="00E009E3">
        <w:rPr>
          <w:rFonts w:cs="Arial"/>
        </w:rPr>
        <w:t xml:space="preserve"> rencontre provinciale Réseau Municipalités accessibles, 7 novembre 2023, Victoriaville</w:t>
      </w:r>
      <w:r w:rsidRPr="00E009E3">
        <w:rPr>
          <w:rFonts w:cs="Arial"/>
        </w:rPr>
        <w:t>}</w:t>
      </w:r>
    </w:p>
    <w:p w14:paraId="6ECE766D" w14:textId="77777777" w:rsidR="002E6F19" w:rsidRPr="00E009E3" w:rsidRDefault="002E6F19" w:rsidP="002E6F19">
      <w:r w:rsidRPr="00E009E3">
        <w:t>{Note marginale}</w:t>
      </w:r>
    </w:p>
    <w:p w14:paraId="01A21BAD" w14:textId="77777777" w:rsidR="002E6F19" w:rsidRPr="00E009E3" w:rsidRDefault="002E6F19" w:rsidP="002E6F19">
      <w:pPr>
        <w:rPr>
          <w:rFonts w:cs="Arial"/>
          <w:i/>
          <w:iCs/>
        </w:rPr>
      </w:pPr>
      <w:r w:rsidRPr="00E009E3">
        <w:rPr>
          <w:rFonts w:cs="Arial"/>
          <w:i/>
          <w:iCs/>
        </w:rPr>
        <w:t xml:space="preserve">Vous trouverez, en </w:t>
      </w:r>
      <w:r w:rsidRPr="00E009E3">
        <w:rPr>
          <w:rFonts w:cs="Arial"/>
          <w:b/>
          <w:bCs/>
        </w:rPr>
        <w:t>annexe D</w:t>
      </w:r>
      <w:r w:rsidRPr="00E009E3">
        <w:rPr>
          <w:rFonts w:cs="Arial"/>
          <w:i/>
          <w:iCs/>
        </w:rPr>
        <w:t>, l'outil «Partenariat: niveaux d'implication ou de participation».</w:t>
      </w:r>
    </w:p>
    <w:p w14:paraId="430C7ADD" w14:textId="77777777" w:rsidR="002E6F19" w:rsidRPr="00E009E3" w:rsidRDefault="002E6F19" w:rsidP="002E6F19">
      <w:r w:rsidRPr="00E009E3">
        <w:t>{/Note marginale}</w:t>
      </w:r>
    </w:p>
    <w:p w14:paraId="080E272E" w14:textId="77777777" w:rsidR="00903E66" w:rsidRPr="00E009E3" w:rsidRDefault="002E6F19" w:rsidP="00116A15">
      <w:pPr>
        <w:rPr>
          <w:rFonts w:cs="Arial"/>
        </w:rPr>
        <w:sectPr w:rsidR="00903E66" w:rsidRPr="00E009E3" w:rsidSect="00930F2F">
          <w:pgSz w:w="12240" w:h="15840" w:code="1"/>
          <w:pgMar w:top="1440" w:right="1440" w:bottom="1440" w:left="1440" w:header="706" w:footer="706" w:gutter="0"/>
          <w:cols w:space="708"/>
          <w:docGrid w:linePitch="360"/>
        </w:sectPr>
      </w:pPr>
      <w:r w:rsidRPr="00E009E3">
        <w:rPr>
          <w:rFonts w:cs="Arial"/>
        </w:rPr>
        <w:t>{Page 8}</w:t>
      </w:r>
    </w:p>
    <w:p w14:paraId="452CF3D6" w14:textId="77777777" w:rsidR="00116A15" w:rsidRPr="00E009E3" w:rsidRDefault="00116A15" w:rsidP="00FE2FE3">
      <w:pPr>
        <w:pStyle w:val="Titre3"/>
      </w:pPr>
      <w:bookmarkStart w:id="17" w:name="_Toc221627200"/>
      <w:r w:rsidRPr="00E009E3">
        <w:lastRenderedPageBreak/>
        <w:t>Trajectoire d'un projet</w:t>
      </w:r>
      <w:bookmarkEnd w:id="17"/>
    </w:p>
    <w:p w14:paraId="373E9470" w14:textId="27F36A37" w:rsidR="00903E66" w:rsidRPr="00E009E3" w:rsidRDefault="00903E66" w:rsidP="00903E66">
      <w:pPr>
        <w:rPr>
          <w:b/>
          <w:bCs/>
        </w:rPr>
      </w:pPr>
      <w:r w:rsidRPr="00E009E3">
        <w:rPr>
          <w:b/>
          <w:bCs/>
        </w:rPr>
        <w:t>Légende:</w:t>
      </w:r>
    </w:p>
    <w:p w14:paraId="5DF63741" w14:textId="33F416AF" w:rsidR="00903E66" w:rsidRPr="00E009E3" w:rsidRDefault="008669BC" w:rsidP="00903E66">
      <w:pPr>
        <w:pStyle w:val="Retrait03"/>
      </w:pPr>
      <w:r w:rsidRPr="00E009E3">
        <w:t xml:space="preserve">{vert}: </w:t>
      </w:r>
      <w:r w:rsidR="00903E66" w:rsidRPr="00E009E3">
        <w:t>Personnes élues</w:t>
      </w:r>
    </w:p>
    <w:p w14:paraId="49B2966C" w14:textId="57F28D87" w:rsidR="00903E66" w:rsidRPr="00E009E3" w:rsidRDefault="008669BC" w:rsidP="00903E66">
      <w:pPr>
        <w:pStyle w:val="Retrait03"/>
      </w:pPr>
      <w:r w:rsidRPr="00E009E3">
        <w:t xml:space="preserve">{bleu}: </w:t>
      </w:r>
      <w:r w:rsidR="00903E66" w:rsidRPr="00E009E3">
        <w:t>Responsables du plan d'action</w:t>
      </w:r>
    </w:p>
    <w:p w14:paraId="3CA12F30" w14:textId="1146C447" w:rsidR="00903E66" w:rsidRPr="00E009E3" w:rsidRDefault="008669BC" w:rsidP="00903E66">
      <w:pPr>
        <w:pStyle w:val="Retrait03"/>
      </w:pPr>
      <w:r w:rsidRPr="00E009E3">
        <w:t xml:space="preserve">{orange}: </w:t>
      </w:r>
      <w:r w:rsidR="00903E66" w:rsidRPr="00E009E3">
        <w:t>Partenaires associatifs et institutionnels</w:t>
      </w:r>
    </w:p>
    <w:p w14:paraId="1E129B2E" w14:textId="464AE36C" w:rsidR="001D767F" w:rsidRPr="00E009E3" w:rsidRDefault="002B5935" w:rsidP="001D767F">
      <w:pPr>
        <w:rPr>
          <w:lang w:eastAsia="fr-CA"/>
        </w:rPr>
      </w:pPr>
      <w:r w:rsidRPr="00E009E3">
        <w:rPr>
          <w:lang w:eastAsia="fr-CA"/>
        </w:rPr>
        <w:t>{</w:t>
      </w:r>
      <w:r w:rsidR="001D767F" w:rsidRPr="00E009E3">
        <w:rPr>
          <w:lang w:eastAsia="fr-CA"/>
        </w:rPr>
        <w:t>Dans ce tableau, des notes de bas de page ont été ajoutées dans le but d'en faciliter sa compréhension en format E-text.</w:t>
      </w:r>
      <w:r w:rsidRPr="00E009E3">
        <w:rPr>
          <w:lang w:eastAsia="fr-CA"/>
        </w:rPr>
        <w:t>}</w:t>
      </w:r>
    </w:p>
    <w:tbl>
      <w:tblPr>
        <w:tblStyle w:val="Grilledutableau"/>
        <w:tblW w:w="5000" w:type="pct"/>
        <w:tblLook w:val="04A0" w:firstRow="1" w:lastRow="0" w:firstColumn="1" w:lastColumn="0" w:noHBand="0" w:noVBand="1"/>
      </w:tblPr>
      <w:tblGrid>
        <w:gridCol w:w="6062"/>
        <w:gridCol w:w="2241"/>
        <w:gridCol w:w="2242"/>
        <w:gridCol w:w="2241"/>
        <w:gridCol w:w="2242"/>
        <w:gridCol w:w="2242"/>
      </w:tblGrid>
      <w:tr w:rsidR="00903E66" w:rsidRPr="00E009E3" w14:paraId="3FE46FC3" w14:textId="77777777" w:rsidTr="00E151FC">
        <w:trPr>
          <w:tblHeader/>
        </w:trPr>
        <w:tc>
          <w:tcPr>
            <w:tcW w:w="6062" w:type="dxa"/>
          </w:tcPr>
          <w:p w14:paraId="4300726F" w14:textId="77777777" w:rsidR="00903E66" w:rsidRPr="00E009E3" w:rsidRDefault="00903E66" w:rsidP="00903E66">
            <w:pPr>
              <w:jc w:val="center"/>
              <w:rPr>
                <w:b/>
                <w:bCs/>
              </w:rPr>
            </w:pPr>
          </w:p>
        </w:tc>
        <w:tc>
          <w:tcPr>
            <w:tcW w:w="2241" w:type="dxa"/>
          </w:tcPr>
          <w:p w14:paraId="0332E69E" w14:textId="7A355E35" w:rsidR="00903E66" w:rsidRPr="00E009E3" w:rsidRDefault="00903E66" w:rsidP="00903E66">
            <w:pPr>
              <w:jc w:val="center"/>
              <w:rPr>
                <w:b/>
                <w:bCs/>
              </w:rPr>
            </w:pPr>
            <w:r w:rsidRPr="00E009E3">
              <w:rPr>
                <w:b/>
                <w:bCs/>
              </w:rPr>
              <w:t>Démarrage{nA}</w:t>
            </w:r>
          </w:p>
        </w:tc>
        <w:tc>
          <w:tcPr>
            <w:tcW w:w="2242" w:type="dxa"/>
          </w:tcPr>
          <w:p w14:paraId="52C5EA27" w14:textId="1426CD4C" w:rsidR="00903E66" w:rsidRPr="00E009E3" w:rsidRDefault="00903E66" w:rsidP="00903E66">
            <w:pPr>
              <w:jc w:val="center"/>
              <w:rPr>
                <w:b/>
                <w:bCs/>
              </w:rPr>
            </w:pPr>
            <w:r w:rsidRPr="00E009E3">
              <w:rPr>
                <w:b/>
                <w:bCs/>
              </w:rPr>
              <w:t>Planification{nB}</w:t>
            </w:r>
          </w:p>
        </w:tc>
        <w:tc>
          <w:tcPr>
            <w:tcW w:w="2241" w:type="dxa"/>
          </w:tcPr>
          <w:p w14:paraId="0DB4C133" w14:textId="7ED69535" w:rsidR="00903E66" w:rsidRPr="00E009E3" w:rsidRDefault="00903E66" w:rsidP="00903E66">
            <w:pPr>
              <w:jc w:val="center"/>
              <w:rPr>
                <w:b/>
                <w:bCs/>
              </w:rPr>
            </w:pPr>
            <w:r w:rsidRPr="00E009E3">
              <w:rPr>
                <w:b/>
                <w:bCs/>
              </w:rPr>
              <w:t>Misen en oeuvre{nC}</w:t>
            </w:r>
          </w:p>
        </w:tc>
        <w:tc>
          <w:tcPr>
            <w:tcW w:w="2242" w:type="dxa"/>
          </w:tcPr>
          <w:p w14:paraId="6A6482A3" w14:textId="2C817CFA" w:rsidR="00903E66" w:rsidRPr="00E009E3" w:rsidRDefault="00903E66" w:rsidP="00903E66">
            <w:pPr>
              <w:jc w:val="center"/>
              <w:rPr>
                <w:b/>
                <w:bCs/>
              </w:rPr>
            </w:pPr>
            <w:r w:rsidRPr="00E009E3">
              <w:rPr>
                <w:b/>
                <w:bCs/>
              </w:rPr>
              <w:t>Suivi et surveillance{nD}</w:t>
            </w:r>
          </w:p>
        </w:tc>
        <w:tc>
          <w:tcPr>
            <w:tcW w:w="2242" w:type="dxa"/>
          </w:tcPr>
          <w:p w14:paraId="2CF4A180" w14:textId="697DE1B8" w:rsidR="00903E66" w:rsidRPr="00E009E3" w:rsidRDefault="00903E66" w:rsidP="00903E66">
            <w:pPr>
              <w:jc w:val="center"/>
              <w:rPr>
                <w:b/>
                <w:bCs/>
              </w:rPr>
            </w:pPr>
            <w:r w:rsidRPr="00E009E3">
              <w:rPr>
                <w:b/>
                <w:bCs/>
              </w:rPr>
              <w:t>Évaluation et bilan{nE}</w:t>
            </w:r>
          </w:p>
        </w:tc>
      </w:tr>
      <w:tr w:rsidR="001F0040" w:rsidRPr="00E009E3" w14:paraId="45B26CB0" w14:textId="77777777" w:rsidTr="00E151FC">
        <w:tc>
          <w:tcPr>
            <w:tcW w:w="6062" w:type="dxa"/>
          </w:tcPr>
          <w:p w14:paraId="39A05186" w14:textId="0A8F0C04" w:rsidR="001F0040" w:rsidRPr="00E009E3" w:rsidRDefault="001F0040" w:rsidP="001F0040">
            <w:r w:rsidRPr="00E009E3">
              <w:t>Coordination de la concertation avec les partenaires</w:t>
            </w:r>
          </w:p>
        </w:tc>
        <w:tc>
          <w:tcPr>
            <w:tcW w:w="2241" w:type="dxa"/>
          </w:tcPr>
          <w:p w14:paraId="566458AC" w14:textId="479EBB94" w:rsidR="001F0040" w:rsidRPr="00E009E3" w:rsidRDefault="008669BC" w:rsidP="001F0040">
            <w:r w:rsidRPr="00E009E3">
              <w:t>{bleu}</w:t>
            </w:r>
          </w:p>
        </w:tc>
        <w:tc>
          <w:tcPr>
            <w:tcW w:w="2242" w:type="dxa"/>
          </w:tcPr>
          <w:p w14:paraId="62AA93E7" w14:textId="1D7A28BF" w:rsidR="001F0040" w:rsidRPr="00E009E3" w:rsidRDefault="008669BC" w:rsidP="001F0040">
            <w:r w:rsidRPr="00E009E3">
              <w:t>{bleu}</w:t>
            </w:r>
          </w:p>
        </w:tc>
        <w:tc>
          <w:tcPr>
            <w:tcW w:w="2241" w:type="dxa"/>
          </w:tcPr>
          <w:p w14:paraId="44F8E174" w14:textId="49FEA8BD" w:rsidR="001F0040" w:rsidRPr="00E009E3" w:rsidRDefault="008669BC" w:rsidP="001F0040">
            <w:r w:rsidRPr="00E009E3">
              <w:t>{bleu}</w:t>
            </w:r>
          </w:p>
        </w:tc>
        <w:tc>
          <w:tcPr>
            <w:tcW w:w="2242" w:type="dxa"/>
          </w:tcPr>
          <w:p w14:paraId="1AEE057F" w14:textId="77555DDA" w:rsidR="001F0040" w:rsidRPr="00E009E3" w:rsidRDefault="002529C5" w:rsidP="001F0040">
            <w:r w:rsidRPr="00E009E3">
              <w:t>{}</w:t>
            </w:r>
          </w:p>
        </w:tc>
        <w:tc>
          <w:tcPr>
            <w:tcW w:w="2242" w:type="dxa"/>
          </w:tcPr>
          <w:p w14:paraId="38559142" w14:textId="594926E4" w:rsidR="001F0040" w:rsidRPr="00E009E3" w:rsidRDefault="002529C5" w:rsidP="001F0040">
            <w:r w:rsidRPr="00E009E3">
              <w:t>{}</w:t>
            </w:r>
          </w:p>
        </w:tc>
      </w:tr>
      <w:tr w:rsidR="001F0040" w:rsidRPr="00E009E3" w14:paraId="18BB7A7C" w14:textId="77777777" w:rsidTr="00E151FC">
        <w:tc>
          <w:tcPr>
            <w:tcW w:w="6062" w:type="dxa"/>
          </w:tcPr>
          <w:p w14:paraId="682A878D" w14:textId="3A9F6706" w:rsidR="001F0040" w:rsidRPr="00E009E3" w:rsidRDefault="001F0040" w:rsidP="001F0040">
            <w:r w:rsidRPr="00E009E3">
              <w:t>Agir en tant qu'agent de liaison avec tous les acteurs du projet</w:t>
            </w:r>
          </w:p>
        </w:tc>
        <w:tc>
          <w:tcPr>
            <w:tcW w:w="2241" w:type="dxa"/>
          </w:tcPr>
          <w:p w14:paraId="429F28AE" w14:textId="08D62155" w:rsidR="001F0040" w:rsidRPr="00E009E3" w:rsidRDefault="008669BC" w:rsidP="001F0040">
            <w:r w:rsidRPr="00E009E3">
              <w:t>{bleu}</w:t>
            </w:r>
          </w:p>
        </w:tc>
        <w:tc>
          <w:tcPr>
            <w:tcW w:w="2242" w:type="dxa"/>
          </w:tcPr>
          <w:p w14:paraId="6EE869BC" w14:textId="5D4D268F" w:rsidR="001F0040" w:rsidRPr="00E009E3" w:rsidRDefault="008669BC" w:rsidP="001F0040">
            <w:r w:rsidRPr="00E009E3">
              <w:t>{bleu}</w:t>
            </w:r>
          </w:p>
        </w:tc>
        <w:tc>
          <w:tcPr>
            <w:tcW w:w="2241" w:type="dxa"/>
          </w:tcPr>
          <w:p w14:paraId="652D38EC" w14:textId="21504F73" w:rsidR="001F0040" w:rsidRPr="00E009E3" w:rsidRDefault="008669BC" w:rsidP="001F0040">
            <w:r w:rsidRPr="00E009E3">
              <w:t>{bleu}</w:t>
            </w:r>
          </w:p>
        </w:tc>
        <w:tc>
          <w:tcPr>
            <w:tcW w:w="2242" w:type="dxa"/>
          </w:tcPr>
          <w:p w14:paraId="12ED97AB" w14:textId="4B4CD837" w:rsidR="001F0040" w:rsidRPr="00E009E3" w:rsidRDefault="008669BC" w:rsidP="001F0040">
            <w:r w:rsidRPr="00E009E3">
              <w:t>{bleu}</w:t>
            </w:r>
          </w:p>
        </w:tc>
        <w:tc>
          <w:tcPr>
            <w:tcW w:w="2242" w:type="dxa"/>
          </w:tcPr>
          <w:p w14:paraId="3FE03E1B" w14:textId="14F389A3" w:rsidR="001F0040" w:rsidRPr="00E009E3" w:rsidRDefault="008669BC" w:rsidP="001F0040">
            <w:r w:rsidRPr="00E009E3">
              <w:t>{bleu}</w:t>
            </w:r>
          </w:p>
        </w:tc>
      </w:tr>
      <w:tr w:rsidR="002529C5" w:rsidRPr="00E009E3" w14:paraId="3FBE4B3B" w14:textId="77777777" w:rsidTr="00E151FC">
        <w:tc>
          <w:tcPr>
            <w:tcW w:w="6062" w:type="dxa"/>
          </w:tcPr>
          <w:p w14:paraId="3895225F" w14:textId="4168706B" w:rsidR="002529C5" w:rsidRPr="00E009E3" w:rsidRDefault="002529C5" w:rsidP="002529C5">
            <w:r w:rsidRPr="00E009E3">
              <w:t>Analyser les besoins et déterminer les ressources requises</w:t>
            </w:r>
          </w:p>
        </w:tc>
        <w:tc>
          <w:tcPr>
            <w:tcW w:w="2241" w:type="dxa"/>
          </w:tcPr>
          <w:p w14:paraId="4C545E11" w14:textId="73B666D4" w:rsidR="002529C5" w:rsidRPr="00E009E3" w:rsidRDefault="008669BC" w:rsidP="002529C5">
            <w:r w:rsidRPr="00E009E3">
              <w:t>{bleu}</w:t>
            </w:r>
          </w:p>
        </w:tc>
        <w:tc>
          <w:tcPr>
            <w:tcW w:w="2242" w:type="dxa"/>
          </w:tcPr>
          <w:p w14:paraId="5BA99DEC" w14:textId="7EB9E14B" w:rsidR="002529C5" w:rsidRPr="00E009E3" w:rsidRDefault="002529C5" w:rsidP="002529C5">
            <w:r w:rsidRPr="00E009E3">
              <w:t>{}</w:t>
            </w:r>
          </w:p>
        </w:tc>
        <w:tc>
          <w:tcPr>
            <w:tcW w:w="2241" w:type="dxa"/>
          </w:tcPr>
          <w:p w14:paraId="151C4838" w14:textId="3C04FBB9" w:rsidR="002529C5" w:rsidRPr="00E009E3" w:rsidRDefault="002529C5" w:rsidP="002529C5">
            <w:r w:rsidRPr="00E009E3">
              <w:t>{}</w:t>
            </w:r>
          </w:p>
        </w:tc>
        <w:tc>
          <w:tcPr>
            <w:tcW w:w="2242" w:type="dxa"/>
          </w:tcPr>
          <w:p w14:paraId="790B4BE1" w14:textId="2639BD41" w:rsidR="002529C5" w:rsidRPr="00E009E3" w:rsidRDefault="002529C5" w:rsidP="002529C5">
            <w:r w:rsidRPr="00E009E3">
              <w:t>{}</w:t>
            </w:r>
          </w:p>
        </w:tc>
        <w:tc>
          <w:tcPr>
            <w:tcW w:w="2242" w:type="dxa"/>
          </w:tcPr>
          <w:p w14:paraId="416AF824" w14:textId="101E2050" w:rsidR="002529C5" w:rsidRPr="00E009E3" w:rsidRDefault="002529C5" w:rsidP="002529C5">
            <w:r w:rsidRPr="00E009E3">
              <w:t>{}</w:t>
            </w:r>
          </w:p>
        </w:tc>
      </w:tr>
      <w:tr w:rsidR="002529C5" w:rsidRPr="00E009E3" w14:paraId="05DC8EA7" w14:textId="77777777" w:rsidTr="00E151FC">
        <w:tc>
          <w:tcPr>
            <w:tcW w:w="6062" w:type="dxa"/>
          </w:tcPr>
          <w:p w14:paraId="7D6375B5" w14:textId="079FBD6D" w:rsidR="002529C5" w:rsidRPr="00E009E3" w:rsidRDefault="002529C5" w:rsidP="002529C5">
            <w:r w:rsidRPr="00E009E3">
              <w:t>Soutien à la mobilisation et à la transversalité de l'organisation municipale</w:t>
            </w:r>
          </w:p>
        </w:tc>
        <w:tc>
          <w:tcPr>
            <w:tcW w:w="2241" w:type="dxa"/>
          </w:tcPr>
          <w:p w14:paraId="6BA79471" w14:textId="3AF8B5AA" w:rsidR="002529C5" w:rsidRPr="00E009E3" w:rsidRDefault="008669BC" w:rsidP="002529C5">
            <w:r w:rsidRPr="00E009E3">
              <w:t>{bleu}</w:t>
            </w:r>
          </w:p>
        </w:tc>
        <w:tc>
          <w:tcPr>
            <w:tcW w:w="2242" w:type="dxa"/>
          </w:tcPr>
          <w:p w14:paraId="16F69E47" w14:textId="1BDEFF10" w:rsidR="002529C5" w:rsidRPr="00E009E3" w:rsidRDefault="008669BC" w:rsidP="002529C5">
            <w:r w:rsidRPr="00E009E3">
              <w:t>{bleu}</w:t>
            </w:r>
          </w:p>
        </w:tc>
        <w:tc>
          <w:tcPr>
            <w:tcW w:w="2241" w:type="dxa"/>
          </w:tcPr>
          <w:p w14:paraId="0E22BA93" w14:textId="7321AEDD" w:rsidR="002529C5" w:rsidRPr="00E009E3" w:rsidRDefault="008669BC" w:rsidP="002529C5">
            <w:r w:rsidRPr="00E009E3">
              <w:t>{bleu}</w:t>
            </w:r>
          </w:p>
        </w:tc>
        <w:tc>
          <w:tcPr>
            <w:tcW w:w="2242" w:type="dxa"/>
          </w:tcPr>
          <w:p w14:paraId="655C5664" w14:textId="37B7E090" w:rsidR="002529C5" w:rsidRPr="00E009E3" w:rsidRDefault="002529C5" w:rsidP="002529C5">
            <w:r w:rsidRPr="00E009E3">
              <w:t>{}</w:t>
            </w:r>
          </w:p>
        </w:tc>
        <w:tc>
          <w:tcPr>
            <w:tcW w:w="2242" w:type="dxa"/>
          </w:tcPr>
          <w:p w14:paraId="226B34FD" w14:textId="5266A448" w:rsidR="002529C5" w:rsidRPr="00E009E3" w:rsidRDefault="002529C5" w:rsidP="002529C5">
            <w:r w:rsidRPr="00E009E3">
              <w:t>{}</w:t>
            </w:r>
          </w:p>
        </w:tc>
      </w:tr>
      <w:tr w:rsidR="002529C5" w:rsidRPr="00E009E3" w14:paraId="57602118" w14:textId="77777777" w:rsidTr="00E151FC">
        <w:tc>
          <w:tcPr>
            <w:tcW w:w="6062" w:type="dxa"/>
          </w:tcPr>
          <w:p w14:paraId="63D8E5DB" w14:textId="42CF51FD" w:rsidR="002529C5" w:rsidRPr="00E009E3" w:rsidRDefault="002529C5" w:rsidP="002529C5">
            <w:r w:rsidRPr="00E009E3">
              <w:t>Accompagnement des services municipaux pour développer l'expertise et l'autonomie en accès inclusif</w:t>
            </w:r>
          </w:p>
        </w:tc>
        <w:tc>
          <w:tcPr>
            <w:tcW w:w="2241" w:type="dxa"/>
          </w:tcPr>
          <w:p w14:paraId="12F6EB16" w14:textId="63FD820A" w:rsidR="002529C5" w:rsidRPr="00E009E3" w:rsidRDefault="008669BC" w:rsidP="002529C5">
            <w:r w:rsidRPr="00E009E3">
              <w:t>{bleu}</w:t>
            </w:r>
          </w:p>
        </w:tc>
        <w:tc>
          <w:tcPr>
            <w:tcW w:w="2242" w:type="dxa"/>
          </w:tcPr>
          <w:p w14:paraId="25A56D61" w14:textId="3E086728" w:rsidR="002529C5" w:rsidRPr="00E009E3" w:rsidRDefault="008669BC" w:rsidP="002529C5">
            <w:r w:rsidRPr="00E009E3">
              <w:t>{bleu}</w:t>
            </w:r>
          </w:p>
        </w:tc>
        <w:tc>
          <w:tcPr>
            <w:tcW w:w="2241" w:type="dxa"/>
          </w:tcPr>
          <w:p w14:paraId="5661F987" w14:textId="000055AB" w:rsidR="002529C5" w:rsidRPr="00E009E3" w:rsidRDefault="008669BC" w:rsidP="002529C5">
            <w:r w:rsidRPr="00E009E3">
              <w:t>{bleu}</w:t>
            </w:r>
          </w:p>
        </w:tc>
        <w:tc>
          <w:tcPr>
            <w:tcW w:w="2242" w:type="dxa"/>
          </w:tcPr>
          <w:p w14:paraId="07AEA157" w14:textId="242EB8CD" w:rsidR="002529C5" w:rsidRPr="00E009E3" w:rsidRDefault="002529C5" w:rsidP="002529C5">
            <w:r w:rsidRPr="00E009E3">
              <w:t>{}</w:t>
            </w:r>
          </w:p>
        </w:tc>
        <w:tc>
          <w:tcPr>
            <w:tcW w:w="2242" w:type="dxa"/>
          </w:tcPr>
          <w:p w14:paraId="51702C4B" w14:textId="46B93FF0" w:rsidR="002529C5" w:rsidRPr="00E009E3" w:rsidRDefault="002529C5" w:rsidP="002529C5">
            <w:r w:rsidRPr="00E009E3">
              <w:t>{}</w:t>
            </w:r>
          </w:p>
        </w:tc>
      </w:tr>
      <w:tr w:rsidR="002529C5" w:rsidRPr="00E009E3" w14:paraId="112206DE" w14:textId="77777777" w:rsidTr="00E151FC">
        <w:tc>
          <w:tcPr>
            <w:tcW w:w="6062" w:type="dxa"/>
          </w:tcPr>
          <w:p w14:paraId="102BB8B4" w14:textId="7A720EF2" w:rsidR="002529C5" w:rsidRPr="00E009E3" w:rsidRDefault="002529C5" w:rsidP="002529C5">
            <w:r w:rsidRPr="00E009E3">
              <w:lastRenderedPageBreak/>
              <w:t>Présentation du projet préliminaire aux élus</w:t>
            </w:r>
          </w:p>
        </w:tc>
        <w:tc>
          <w:tcPr>
            <w:tcW w:w="2241" w:type="dxa"/>
          </w:tcPr>
          <w:p w14:paraId="78599B57" w14:textId="52F55CCA" w:rsidR="002529C5" w:rsidRPr="00E009E3" w:rsidRDefault="008669BC" w:rsidP="002529C5">
            <w:r w:rsidRPr="00E009E3">
              <w:t>{bleu}</w:t>
            </w:r>
          </w:p>
        </w:tc>
        <w:tc>
          <w:tcPr>
            <w:tcW w:w="2242" w:type="dxa"/>
          </w:tcPr>
          <w:p w14:paraId="20A96386" w14:textId="7E42E4A4" w:rsidR="002529C5" w:rsidRPr="00E009E3" w:rsidRDefault="002529C5" w:rsidP="002529C5">
            <w:r w:rsidRPr="00E009E3">
              <w:t>{}</w:t>
            </w:r>
          </w:p>
        </w:tc>
        <w:tc>
          <w:tcPr>
            <w:tcW w:w="2241" w:type="dxa"/>
          </w:tcPr>
          <w:p w14:paraId="1D5BDC88" w14:textId="674A5DAA" w:rsidR="002529C5" w:rsidRPr="00E009E3" w:rsidRDefault="002529C5" w:rsidP="002529C5">
            <w:r w:rsidRPr="00E009E3">
              <w:t>{}</w:t>
            </w:r>
          </w:p>
        </w:tc>
        <w:tc>
          <w:tcPr>
            <w:tcW w:w="2242" w:type="dxa"/>
          </w:tcPr>
          <w:p w14:paraId="68280081" w14:textId="2AF826CA" w:rsidR="002529C5" w:rsidRPr="00E009E3" w:rsidRDefault="002529C5" w:rsidP="002529C5">
            <w:r w:rsidRPr="00E009E3">
              <w:t>{}</w:t>
            </w:r>
          </w:p>
        </w:tc>
        <w:tc>
          <w:tcPr>
            <w:tcW w:w="2242" w:type="dxa"/>
          </w:tcPr>
          <w:p w14:paraId="61A8506B" w14:textId="0CF4D9AB" w:rsidR="002529C5" w:rsidRPr="00E009E3" w:rsidRDefault="002529C5" w:rsidP="002529C5">
            <w:r w:rsidRPr="00E009E3">
              <w:t>{}</w:t>
            </w:r>
          </w:p>
        </w:tc>
      </w:tr>
      <w:tr w:rsidR="002529C5" w:rsidRPr="00E009E3" w14:paraId="2BA6FE43" w14:textId="77777777" w:rsidTr="00E151FC">
        <w:tc>
          <w:tcPr>
            <w:tcW w:w="6062" w:type="dxa"/>
          </w:tcPr>
          <w:p w14:paraId="1C1AD486" w14:textId="04B44D3C" w:rsidR="002529C5" w:rsidRPr="00E009E3" w:rsidRDefault="002529C5" w:rsidP="002529C5">
            <w:r w:rsidRPr="00E009E3">
              <w:t>Communiquer les besoins des personnes en situation de handicap</w:t>
            </w:r>
          </w:p>
        </w:tc>
        <w:tc>
          <w:tcPr>
            <w:tcW w:w="2241" w:type="dxa"/>
          </w:tcPr>
          <w:p w14:paraId="4C57DA64" w14:textId="6F418E02" w:rsidR="002529C5" w:rsidRPr="00E009E3" w:rsidRDefault="008669BC" w:rsidP="002529C5">
            <w:r w:rsidRPr="00E009E3">
              <w:t>{orange}</w:t>
            </w:r>
          </w:p>
        </w:tc>
        <w:tc>
          <w:tcPr>
            <w:tcW w:w="2242" w:type="dxa"/>
          </w:tcPr>
          <w:p w14:paraId="616213A1" w14:textId="3D4A4A67" w:rsidR="002529C5" w:rsidRPr="00E009E3" w:rsidRDefault="002529C5" w:rsidP="002529C5">
            <w:r w:rsidRPr="00E009E3">
              <w:t>{}</w:t>
            </w:r>
          </w:p>
        </w:tc>
        <w:tc>
          <w:tcPr>
            <w:tcW w:w="2241" w:type="dxa"/>
          </w:tcPr>
          <w:p w14:paraId="0A97F782" w14:textId="6615270F" w:rsidR="002529C5" w:rsidRPr="00E009E3" w:rsidRDefault="002529C5" w:rsidP="002529C5">
            <w:r w:rsidRPr="00E009E3">
              <w:t>{}</w:t>
            </w:r>
          </w:p>
        </w:tc>
        <w:tc>
          <w:tcPr>
            <w:tcW w:w="2242" w:type="dxa"/>
          </w:tcPr>
          <w:p w14:paraId="02FEFEE9" w14:textId="54885BE4" w:rsidR="002529C5" w:rsidRPr="00E009E3" w:rsidRDefault="002529C5" w:rsidP="002529C5">
            <w:r w:rsidRPr="00E009E3">
              <w:t>{}</w:t>
            </w:r>
          </w:p>
        </w:tc>
        <w:tc>
          <w:tcPr>
            <w:tcW w:w="2242" w:type="dxa"/>
          </w:tcPr>
          <w:p w14:paraId="0B85EB77" w14:textId="0E3A13D2" w:rsidR="002529C5" w:rsidRPr="00E009E3" w:rsidRDefault="002529C5" w:rsidP="002529C5">
            <w:r w:rsidRPr="00E009E3">
              <w:t>{}</w:t>
            </w:r>
          </w:p>
        </w:tc>
      </w:tr>
      <w:tr w:rsidR="002529C5" w:rsidRPr="00E009E3" w14:paraId="3F1BD4BD" w14:textId="77777777" w:rsidTr="00E151FC">
        <w:tc>
          <w:tcPr>
            <w:tcW w:w="6062" w:type="dxa"/>
          </w:tcPr>
          <w:p w14:paraId="794C902F" w14:textId="140398E4" w:rsidR="002529C5" w:rsidRPr="00E009E3" w:rsidRDefault="002529C5" w:rsidP="002529C5">
            <w:r w:rsidRPr="00E009E3">
              <w:t>Communication des pratiques inspirantes</w:t>
            </w:r>
          </w:p>
        </w:tc>
        <w:tc>
          <w:tcPr>
            <w:tcW w:w="2241" w:type="dxa"/>
          </w:tcPr>
          <w:p w14:paraId="094446C0" w14:textId="1A061CEF" w:rsidR="002529C5" w:rsidRPr="00E009E3" w:rsidRDefault="008669BC" w:rsidP="002529C5">
            <w:r w:rsidRPr="00E009E3">
              <w:t>{orange}</w:t>
            </w:r>
          </w:p>
        </w:tc>
        <w:tc>
          <w:tcPr>
            <w:tcW w:w="2242" w:type="dxa"/>
          </w:tcPr>
          <w:p w14:paraId="1B5AE7FA" w14:textId="0920B999" w:rsidR="002529C5" w:rsidRPr="00E009E3" w:rsidRDefault="008669BC" w:rsidP="002529C5">
            <w:r w:rsidRPr="00E009E3">
              <w:t>{orange}</w:t>
            </w:r>
          </w:p>
        </w:tc>
        <w:tc>
          <w:tcPr>
            <w:tcW w:w="2241" w:type="dxa"/>
          </w:tcPr>
          <w:p w14:paraId="09822C74" w14:textId="5DFACA2E" w:rsidR="002529C5" w:rsidRPr="00E009E3" w:rsidRDefault="002529C5" w:rsidP="002529C5">
            <w:r w:rsidRPr="00E009E3">
              <w:t>{}</w:t>
            </w:r>
          </w:p>
        </w:tc>
        <w:tc>
          <w:tcPr>
            <w:tcW w:w="2242" w:type="dxa"/>
          </w:tcPr>
          <w:p w14:paraId="61F00E51" w14:textId="792B3993" w:rsidR="002529C5" w:rsidRPr="00E009E3" w:rsidRDefault="002529C5" w:rsidP="002529C5">
            <w:r w:rsidRPr="00E009E3">
              <w:t>{}</w:t>
            </w:r>
          </w:p>
        </w:tc>
        <w:tc>
          <w:tcPr>
            <w:tcW w:w="2242" w:type="dxa"/>
          </w:tcPr>
          <w:p w14:paraId="516231C3" w14:textId="1D93F373" w:rsidR="002529C5" w:rsidRPr="00E009E3" w:rsidRDefault="008669BC" w:rsidP="002529C5">
            <w:r w:rsidRPr="00E009E3">
              <w:t>{orange}</w:t>
            </w:r>
          </w:p>
        </w:tc>
      </w:tr>
      <w:tr w:rsidR="002529C5" w:rsidRPr="00E009E3" w14:paraId="0A58042E" w14:textId="77777777" w:rsidTr="00E151FC">
        <w:tc>
          <w:tcPr>
            <w:tcW w:w="6062" w:type="dxa"/>
          </w:tcPr>
          <w:p w14:paraId="759603CB" w14:textId="690D2F1A" w:rsidR="002529C5" w:rsidRPr="00E009E3" w:rsidRDefault="002529C5" w:rsidP="002529C5">
            <w:r w:rsidRPr="00E009E3">
              <w:t>Analyse des besoins et recommandations</w:t>
            </w:r>
          </w:p>
        </w:tc>
        <w:tc>
          <w:tcPr>
            <w:tcW w:w="2241" w:type="dxa"/>
          </w:tcPr>
          <w:p w14:paraId="171C8294" w14:textId="27012D49" w:rsidR="002529C5" w:rsidRPr="00E009E3" w:rsidRDefault="008669BC" w:rsidP="002529C5">
            <w:r w:rsidRPr="00E009E3">
              <w:t>{orange}</w:t>
            </w:r>
          </w:p>
        </w:tc>
        <w:tc>
          <w:tcPr>
            <w:tcW w:w="2242" w:type="dxa"/>
          </w:tcPr>
          <w:p w14:paraId="3BCA16BF" w14:textId="0653447C" w:rsidR="002529C5" w:rsidRPr="00E009E3" w:rsidRDefault="002529C5" w:rsidP="002529C5">
            <w:r w:rsidRPr="00E009E3">
              <w:t>{}</w:t>
            </w:r>
          </w:p>
        </w:tc>
        <w:tc>
          <w:tcPr>
            <w:tcW w:w="2241" w:type="dxa"/>
          </w:tcPr>
          <w:p w14:paraId="52D772F4" w14:textId="4376F435" w:rsidR="002529C5" w:rsidRPr="00E009E3" w:rsidRDefault="002529C5" w:rsidP="002529C5">
            <w:r w:rsidRPr="00E009E3">
              <w:t>{}</w:t>
            </w:r>
          </w:p>
        </w:tc>
        <w:tc>
          <w:tcPr>
            <w:tcW w:w="2242" w:type="dxa"/>
          </w:tcPr>
          <w:p w14:paraId="2E61E51D" w14:textId="458360B5" w:rsidR="002529C5" w:rsidRPr="00E009E3" w:rsidRDefault="002529C5" w:rsidP="002529C5">
            <w:r w:rsidRPr="00E009E3">
              <w:t>{}</w:t>
            </w:r>
          </w:p>
        </w:tc>
        <w:tc>
          <w:tcPr>
            <w:tcW w:w="2242" w:type="dxa"/>
          </w:tcPr>
          <w:p w14:paraId="7C9F67A4" w14:textId="5C21D638" w:rsidR="002529C5" w:rsidRPr="00E009E3" w:rsidRDefault="002529C5" w:rsidP="002529C5">
            <w:r w:rsidRPr="00E009E3">
              <w:t>{}</w:t>
            </w:r>
          </w:p>
        </w:tc>
      </w:tr>
      <w:tr w:rsidR="002529C5" w:rsidRPr="00E009E3" w14:paraId="7D3642F6" w14:textId="77777777" w:rsidTr="00E151FC">
        <w:tc>
          <w:tcPr>
            <w:tcW w:w="6062" w:type="dxa"/>
          </w:tcPr>
          <w:p w14:paraId="6ED32D5E" w14:textId="79E0733E" w:rsidR="002529C5" w:rsidRPr="00E009E3" w:rsidRDefault="002529C5" w:rsidP="002529C5">
            <w:r w:rsidRPr="00E009E3">
              <w:t>Validation de la cohérence du projet à l'égard des orientations municipales (GO / NO-GO)</w:t>
            </w:r>
          </w:p>
        </w:tc>
        <w:tc>
          <w:tcPr>
            <w:tcW w:w="2241" w:type="dxa"/>
          </w:tcPr>
          <w:p w14:paraId="36806BC1" w14:textId="69596394" w:rsidR="002529C5" w:rsidRPr="00E009E3" w:rsidRDefault="008669BC" w:rsidP="002529C5">
            <w:r w:rsidRPr="00E009E3">
              <w:t>{vert}</w:t>
            </w:r>
          </w:p>
        </w:tc>
        <w:tc>
          <w:tcPr>
            <w:tcW w:w="2242" w:type="dxa"/>
          </w:tcPr>
          <w:p w14:paraId="77B2A7A6" w14:textId="1C290FE1" w:rsidR="002529C5" w:rsidRPr="00E009E3" w:rsidRDefault="002529C5" w:rsidP="002529C5">
            <w:r w:rsidRPr="00E009E3">
              <w:t>{}</w:t>
            </w:r>
          </w:p>
        </w:tc>
        <w:tc>
          <w:tcPr>
            <w:tcW w:w="2241" w:type="dxa"/>
          </w:tcPr>
          <w:p w14:paraId="1BD671A9" w14:textId="7B887CA2" w:rsidR="002529C5" w:rsidRPr="00E009E3" w:rsidRDefault="002529C5" w:rsidP="002529C5">
            <w:r w:rsidRPr="00E009E3">
              <w:t>{}</w:t>
            </w:r>
          </w:p>
        </w:tc>
        <w:tc>
          <w:tcPr>
            <w:tcW w:w="2242" w:type="dxa"/>
          </w:tcPr>
          <w:p w14:paraId="0CD318AB" w14:textId="44A29FCD" w:rsidR="002529C5" w:rsidRPr="00E009E3" w:rsidRDefault="002529C5" w:rsidP="002529C5">
            <w:r w:rsidRPr="00E009E3">
              <w:t>{}</w:t>
            </w:r>
          </w:p>
        </w:tc>
        <w:tc>
          <w:tcPr>
            <w:tcW w:w="2242" w:type="dxa"/>
          </w:tcPr>
          <w:p w14:paraId="19661B69" w14:textId="045A5EDF" w:rsidR="002529C5" w:rsidRPr="00E009E3" w:rsidRDefault="002529C5" w:rsidP="002529C5">
            <w:r w:rsidRPr="00E009E3">
              <w:t>{}</w:t>
            </w:r>
          </w:p>
        </w:tc>
      </w:tr>
      <w:tr w:rsidR="002529C5" w:rsidRPr="00E009E3" w14:paraId="44273EC1" w14:textId="77777777" w:rsidTr="00E151FC">
        <w:tc>
          <w:tcPr>
            <w:tcW w:w="6062" w:type="dxa"/>
          </w:tcPr>
          <w:p w14:paraId="6965AC30" w14:textId="38BE4FBB" w:rsidR="002529C5" w:rsidRPr="00E009E3" w:rsidRDefault="002529C5" w:rsidP="002529C5">
            <w:r w:rsidRPr="00E009E3">
              <w:t>Allocation des ressources (budget)</w:t>
            </w:r>
          </w:p>
        </w:tc>
        <w:tc>
          <w:tcPr>
            <w:tcW w:w="2241" w:type="dxa"/>
          </w:tcPr>
          <w:p w14:paraId="7C8BADDC" w14:textId="42320CA9" w:rsidR="002529C5" w:rsidRPr="00E009E3" w:rsidRDefault="008669BC" w:rsidP="002529C5">
            <w:r w:rsidRPr="00E009E3">
              <w:t>{vert}</w:t>
            </w:r>
          </w:p>
        </w:tc>
        <w:tc>
          <w:tcPr>
            <w:tcW w:w="2242" w:type="dxa"/>
          </w:tcPr>
          <w:p w14:paraId="1599DDDD" w14:textId="6E52DA2A" w:rsidR="002529C5" w:rsidRPr="00E009E3" w:rsidRDefault="002529C5" w:rsidP="002529C5">
            <w:r w:rsidRPr="00E009E3">
              <w:t>{}</w:t>
            </w:r>
          </w:p>
        </w:tc>
        <w:tc>
          <w:tcPr>
            <w:tcW w:w="2241" w:type="dxa"/>
          </w:tcPr>
          <w:p w14:paraId="4AE13463" w14:textId="3E224AF6" w:rsidR="002529C5" w:rsidRPr="00E009E3" w:rsidRDefault="002529C5" w:rsidP="002529C5">
            <w:r w:rsidRPr="00E009E3">
              <w:t>{}</w:t>
            </w:r>
          </w:p>
        </w:tc>
        <w:tc>
          <w:tcPr>
            <w:tcW w:w="2242" w:type="dxa"/>
          </w:tcPr>
          <w:p w14:paraId="3CA39048" w14:textId="2DD94C8C" w:rsidR="002529C5" w:rsidRPr="00E009E3" w:rsidRDefault="002529C5" w:rsidP="002529C5">
            <w:r w:rsidRPr="00E009E3">
              <w:t>{}</w:t>
            </w:r>
          </w:p>
        </w:tc>
        <w:tc>
          <w:tcPr>
            <w:tcW w:w="2242" w:type="dxa"/>
          </w:tcPr>
          <w:p w14:paraId="69E2FD95" w14:textId="19F6337B" w:rsidR="002529C5" w:rsidRPr="00E009E3" w:rsidRDefault="002529C5" w:rsidP="002529C5">
            <w:r w:rsidRPr="00E009E3">
              <w:t>{}</w:t>
            </w:r>
          </w:p>
        </w:tc>
      </w:tr>
      <w:tr w:rsidR="002529C5" w:rsidRPr="00E009E3" w14:paraId="2351CD16" w14:textId="77777777" w:rsidTr="00E151FC">
        <w:tc>
          <w:tcPr>
            <w:tcW w:w="6062" w:type="dxa"/>
          </w:tcPr>
          <w:p w14:paraId="6A0B9631" w14:textId="464193B6" w:rsidR="002529C5" w:rsidRPr="00E009E3" w:rsidRDefault="002529C5" w:rsidP="002529C5">
            <w:r w:rsidRPr="00E009E3">
              <w:t>Influencer l'appareil municipal en tant qu'ambassadeur du projet</w:t>
            </w:r>
          </w:p>
        </w:tc>
        <w:tc>
          <w:tcPr>
            <w:tcW w:w="2241" w:type="dxa"/>
          </w:tcPr>
          <w:p w14:paraId="598DD447" w14:textId="05253950" w:rsidR="002529C5" w:rsidRPr="00E009E3" w:rsidRDefault="008669BC" w:rsidP="002529C5">
            <w:r w:rsidRPr="00E009E3">
              <w:t>{vert}</w:t>
            </w:r>
          </w:p>
        </w:tc>
        <w:tc>
          <w:tcPr>
            <w:tcW w:w="2242" w:type="dxa"/>
          </w:tcPr>
          <w:p w14:paraId="31159903" w14:textId="2C00945B" w:rsidR="002529C5" w:rsidRPr="00E009E3" w:rsidRDefault="008669BC" w:rsidP="002529C5">
            <w:r w:rsidRPr="00E009E3">
              <w:t>{vert}</w:t>
            </w:r>
          </w:p>
        </w:tc>
        <w:tc>
          <w:tcPr>
            <w:tcW w:w="2241" w:type="dxa"/>
          </w:tcPr>
          <w:p w14:paraId="249BCD2D" w14:textId="443A018B" w:rsidR="002529C5" w:rsidRPr="00E009E3" w:rsidRDefault="008669BC" w:rsidP="002529C5">
            <w:r w:rsidRPr="00E009E3">
              <w:t>{vert}</w:t>
            </w:r>
          </w:p>
        </w:tc>
        <w:tc>
          <w:tcPr>
            <w:tcW w:w="2242" w:type="dxa"/>
          </w:tcPr>
          <w:p w14:paraId="081AFCF6" w14:textId="698AEF0A" w:rsidR="002529C5" w:rsidRPr="00E009E3" w:rsidRDefault="002529C5" w:rsidP="002529C5">
            <w:r w:rsidRPr="00E009E3">
              <w:t>{}</w:t>
            </w:r>
          </w:p>
        </w:tc>
        <w:tc>
          <w:tcPr>
            <w:tcW w:w="2242" w:type="dxa"/>
          </w:tcPr>
          <w:p w14:paraId="0E671308" w14:textId="120137CA" w:rsidR="002529C5" w:rsidRPr="00E009E3" w:rsidRDefault="002529C5" w:rsidP="002529C5">
            <w:r w:rsidRPr="00E009E3">
              <w:t>{}</w:t>
            </w:r>
          </w:p>
        </w:tc>
      </w:tr>
      <w:tr w:rsidR="002529C5" w:rsidRPr="00E009E3" w14:paraId="3537588C" w14:textId="77777777" w:rsidTr="00E151FC">
        <w:tc>
          <w:tcPr>
            <w:tcW w:w="6062" w:type="dxa"/>
          </w:tcPr>
          <w:p w14:paraId="34C890D4" w14:textId="2AA099D4" w:rsidR="002529C5" w:rsidRPr="00E009E3" w:rsidRDefault="002529C5" w:rsidP="002529C5">
            <w:r w:rsidRPr="00E009E3">
              <w:t>Établir échéancier, tâches et ressources</w:t>
            </w:r>
          </w:p>
        </w:tc>
        <w:tc>
          <w:tcPr>
            <w:tcW w:w="2241" w:type="dxa"/>
          </w:tcPr>
          <w:p w14:paraId="0D68E7D1" w14:textId="0E49485B" w:rsidR="002529C5" w:rsidRPr="00E009E3" w:rsidRDefault="002529C5" w:rsidP="002529C5">
            <w:r w:rsidRPr="00E009E3">
              <w:t>{}</w:t>
            </w:r>
          </w:p>
        </w:tc>
        <w:tc>
          <w:tcPr>
            <w:tcW w:w="2242" w:type="dxa"/>
          </w:tcPr>
          <w:p w14:paraId="0C91E564" w14:textId="4BC85CEE" w:rsidR="002529C5" w:rsidRPr="00E009E3" w:rsidRDefault="008669BC" w:rsidP="002529C5">
            <w:r w:rsidRPr="00E009E3">
              <w:t>{bleu}</w:t>
            </w:r>
          </w:p>
        </w:tc>
        <w:tc>
          <w:tcPr>
            <w:tcW w:w="2241" w:type="dxa"/>
          </w:tcPr>
          <w:p w14:paraId="5419E41A" w14:textId="6C607B24" w:rsidR="002529C5" w:rsidRPr="00E009E3" w:rsidRDefault="002529C5" w:rsidP="002529C5">
            <w:r w:rsidRPr="00E009E3">
              <w:t>{}</w:t>
            </w:r>
          </w:p>
        </w:tc>
        <w:tc>
          <w:tcPr>
            <w:tcW w:w="2242" w:type="dxa"/>
          </w:tcPr>
          <w:p w14:paraId="00508AD2" w14:textId="7D8C6527" w:rsidR="002529C5" w:rsidRPr="00E009E3" w:rsidRDefault="002529C5" w:rsidP="002529C5">
            <w:r w:rsidRPr="00E009E3">
              <w:t>{}</w:t>
            </w:r>
          </w:p>
        </w:tc>
        <w:tc>
          <w:tcPr>
            <w:tcW w:w="2242" w:type="dxa"/>
          </w:tcPr>
          <w:p w14:paraId="2CEA57CF" w14:textId="704E0A3D" w:rsidR="002529C5" w:rsidRPr="00E009E3" w:rsidRDefault="002529C5" w:rsidP="002529C5">
            <w:r w:rsidRPr="00E009E3">
              <w:t>{}</w:t>
            </w:r>
          </w:p>
        </w:tc>
      </w:tr>
      <w:tr w:rsidR="002529C5" w:rsidRPr="00E009E3" w14:paraId="17A9DF35" w14:textId="77777777" w:rsidTr="00E151FC">
        <w:tc>
          <w:tcPr>
            <w:tcW w:w="6062" w:type="dxa"/>
          </w:tcPr>
          <w:p w14:paraId="34577EB8" w14:textId="75B20F0E" w:rsidR="002529C5" w:rsidRPr="00E009E3" w:rsidRDefault="002529C5" w:rsidP="002529C5">
            <w:r w:rsidRPr="00E009E3">
              <w:t>Se former et s'outiller pour déployer le projet</w:t>
            </w:r>
          </w:p>
        </w:tc>
        <w:tc>
          <w:tcPr>
            <w:tcW w:w="2241" w:type="dxa"/>
          </w:tcPr>
          <w:p w14:paraId="1BA53289" w14:textId="2C698175" w:rsidR="002529C5" w:rsidRPr="00E009E3" w:rsidRDefault="002529C5" w:rsidP="002529C5">
            <w:r w:rsidRPr="00E009E3">
              <w:t>{}</w:t>
            </w:r>
          </w:p>
        </w:tc>
        <w:tc>
          <w:tcPr>
            <w:tcW w:w="2242" w:type="dxa"/>
          </w:tcPr>
          <w:p w14:paraId="2B907582" w14:textId="4124B948" w:rsidR="002529C5" w:rsidRPr="00E009E3" w:rsidRDefault="008669BC" w:rsidP="002529C5">
            <w:r w:rsidRPr="00E009E3">
              <w:t>{bleu}</w:t>
            </w:r>
          </w:p>
        </w:tc>
        <w:tc>
          <w:tcPr>
            <w:tcW w:w="2241" w:type="dxa"/>
          </w:tcPr>
          <w:p w14:paraId="5FF8B77E" w14:textId="4C61043F" w:rsidR="002529C5" w:rsidRPr="00E009E3" w:rsidRDefault="002529C5" w:rsidP="002529C5">
            <w:r w:rsidRPr="00E009E3">
              <w:t>{}</w:t>
            </w:r>
          </w:p>
        </w:tc>
        <w:tc>
          <w:tcPr>
            <w:tcW w:w="2242" w:type="dxa"/>
          </w:tcPr>
          <w:p w14:paraId="63A4509C" w14:textId="0E118D45" w:rsidR="002529C5" w:rsidRPr="00E009E3" w:rsidRDefault="002529C5" w:rsidP="002529C5">
            <w:r w:rsidRPr="00E009E3">
              <w:t>{}</w:t>
            </w:r>
          </w:p>
        </w:tc>
        <w:tc>
          <w:tcPr>
            <w:tcW w:w="2242" w:type="dxa"/>
          </w:tcPr>
          <w:p w14:paraId="31B569D5" w14:textId="7CEBC7C8" w:rsidR="002529C5" w:rsidRPr="00E009E3" w:rsidRDefault="002529C5" w:rsidP="002529C5">
            <w:r w:rsidRPr="00E009E3">
              <w:t>{}</w:t>
            </w:r>
          </w:p>
        </w:tc>
      </w:tr>
      <w:tr w:rsidR="002529C5" w:rsidRPr="00E009E3" w14:paraId="3B5F9DF4" w14:textId="77777777" w:rsidTr="00E151FC">
        <w:tc>
          <w:tcPr>
            <w:tcW w:w="6062" w:type="dxa"/>
          </w:tcPr>
          <w:p w14:paraId="41690F0B" w14:textId="3942460D" w:rsidR="002529C5" w:rsidRPr="00E009E3" w:rsidRDefault="002529C5" w:rsidP="002529C5">
            <w:r w:rsidRPr="00E009E3">
              <w:t>Élaboration des indicateurs de mesure pour valider l'atteinte des résultats</w:t>
            </w:r>
          </w:p>
        </w:tc>
        <w:tc>
          <w:tcPr>
            <w:tcW w:w="2241" w:type="dxa"/>
          </w:tcPr>
          <w:p w14:paraId="7672E32C" w14:textId="66983A65" w:rsidR="002529C5" w:rsidRPr="00E009E3" w:rsidRDefault="002529C5" w:rsidP="002529C5">
            <w:r w:rsidRPr="00E009E3">
              <w:t>{}</w:t>
            </w:r>
          </w:p>
        </w:tc>
        <w:tc>
          <w:tcPr>
            <w:tcW w:w="2242" w:type="dxa"/>
          </w:tcPr>
          <w:p w14:paraId="30820872" w14:textId="3CDE91E6" w:rsidR="002529C5" w:rsidRPr="00E009E3" w:rsidRDefault="008669BC" w:rsidP="002529C5">
            <w:r w:rsidRPr="00E009E3">
              <w:t>{bleu}</w:t>
            </w:r>
          </w:p>
        </w:tc>
        <w:tc>
          <w:tcPr>
            <w:tcW w:w="2241" w:type="dxa"/>
          </w:tcPr>
          <w:p w14:paraId="078AC1D4" w14:textId="40ECBB94" w:rsidR="002529C5" w:rsidRPr="00E009E3" w:rsidRDefault="002529C5" w:rsidP="002529C5">
            <w:r w:rsidRPr="00E009E3">
              <w:t>{}</w:t>
            </w:r>
          </w:p>
        </w:tc>
        <w:tc>
          <w:tcPr>
            <w:tcW w:w="2242" w:type="dxa"/>
          </w:tcPr>
          <w:p w14:paraId="713A8F45" w14:textId="52654C88" w:rsidR="002529C5" w:rsidRPr="00E009E3" w:rsidRDefault="002529C5" w:rsidP="002529C5">
            <w:r w:rsidRPr="00E009E3">
              <w:t>{}</w:t>
            </w:r>
          </w:p>
        </w:tc>
        <w:tc>
          <w:tcPr>
            <w:tcW w:w="2242" w:type="dxa"/>
          </w:tcPr>
          <w:p w14:paraId="6E973F2D" w14:textId="7C5C4D25" w:rsidR="002529C5" w:rsidRPr="00E009E3" w:rsidRDefault="002529C5" w:rsidP="002529C5">
            <w:r w:rsidRPr="00E009E3">
              <w:t>{}</w:t>
            </w:r>
          </w:p>
        </w:tc>
      </w:tr>
      <w:tr w:rsidR="002529C5" w:rsidRPr="00E009E3" w14:paraId="123F544B" w14:textId="77777777" w:rsidTr="00E151FC">
        <w:tc>
          <w:tcPr>
            <w:tcW w:w="6062" w:type="dxa"/>
          </w:tcPr>
          <w:p w14:paraId="7F4744D0" w14:textId="1EC8E076" w:rsidR="002529C5" w:rsidRPr="00E009E3" w:rsidRDefault="002529C5" w:rsidP="002529C5">
            <w:r w:rsidRPr="00E009E3">
              <w:t>Implication potentielle sur des comités aviseurs</w:t>
            </w:r>
          </w:p>
        </w:tc>
        <w:tc>
          <w:tcPr>
            <w:tcW w:w="2241" w:type="dxa"/>
          </w:tcPr>
          <w:p w14:paraId="6C27ECBA" w14:textId="79052D2C" w:rsidR="002529C5" w:rsidRPr="00E009E3" w:rsidRDefault="002529C5" w:rsidP="002529C5">
            <w:r w:rsidRPr="00E009E3">
              <w:t>{}</w:t>
            </w:r>
          </w:p>
        </w:tc>
        <w:tc>
          <w:tcPr>
            <w:tcW w:w="2242" w:type="dxa"/>
          </w:tcPr>
          <w:p w14:paraId="52B17D80" w14:textId="0BCF12E0" w:rsidR="002529C5" w:rsidRPr="00E009E3" w:rsidRDefault="008669BC" w:rsidP="002529C5">
            <w:r w:rsidRPr="00E009E3">
              <w:t>{orange}</w:t>
            </w:r>
          </w:p>
        </w:tc>
        <w:tc>
          <w:tcPr>
            <w:tcW w:w="2241" w:type="dxa"/>
          </w:tcPr>
          <w:p w14:paraId="7E2880EC" w14:textId="54E4FCAC" w:rsidR="002529C5" w:rsidRPr="00E009E3" w:rsidRDefault="002529C5" w:rsidP="002529C5">
            <w:r w:rsidRPr="00E009E3">
              <w:t>{}</w:t>
            </w:r>
          </w:p>
        </w:tc>
        <w:tc>
          <w:tcPr>
            <w:tcW w:w="2242" w:type="dxa"/>
          </w:tcPr>
          <w:p w14:paraId="72E6CD60" w14:textId="1335EDA7" w:rsidR="002529C5" w:rsidRPr="00E009E3" w:rsidRDefault="002529C5" w:rsidP="002529C5">
            <w:r w:rsidRPr="00E009E3">
              <w:t>{}</w:t>
            </w:r>
          </w:p>
        </w:tc>
        <w:tc>
          <w:tcPr>
            <w:tcW w:w="2242" w:type="dxa"/>
          </w:tcPr>
          <w:p w14:paraId="1B61CE98" w14:textId="7C0890A1" w:rsidR="002529C5" w:rsidRPr="00E009E3" w:rsidRDefault="002529C5" w:rsidP="002529C5">
            <w:r w:rsidRPr="00E009E3">
              <w:t>{}</w:t>
            </w:r>
          </w:p>
        </w:tc>
      </w:tr>
      <w:tr w:rsidR="002529C5" w:rsidRPr="00E009E3" w14:paraId="26F0E9DC" w14:textId="77777777" w:rsidTr="00E151FC">
        <w:tc>
          <w:tcPr>
            <w:tcW w:w="6062" w:type="dxa"/>
          </w:tcPr>
          <w:p w14:paraId="50F92651" w14:textId="2A5FBDDA" w:rsidR="002529C5" w:rsidRPr="00E009E3" w:rsidRDefault="002529C5" w:rsidP="002529C5">
            <w:r w:rsidRPr="00E009E3">
              <w:lastRenderedPageBreak/>
              <w:t>Diffusion des informations dans ses réseaux</w:t>
            </w:r>
          </w:p>
        </w:tc>
        <w:tc>
          <w:tcPr>
            <w:tcW w:w="2241" w:type="dxa"/>
          </w:tcPr>
          <w:p w14:paraId="013FCAAB" w14:textId="56A2F42F" w:rsidR="002529C5" w:rsidRPr="00E009E3" w:rsidRDefault="002529C5" w:rsidP="002529C5">
            <w:r w:rsidRPr="00E009E3">
              <w:t>{}</w:t>
            </w:r>
          </w:p>
        </w:tc>
        <w:tc>
          <w:tcPr>
            <w:tcW w:w="2242" w:type="dxa"/>
          </w:tcPr>
          <w:p w14:paraId="074EC26A" w14:textId="6AD6EB2E" w:rsidR="002529C5" w:rsidRPr="00E009E3" w:rsidRDefault="008669BC" w:rsidP="002529C5">
            <w:r w:rsidRPr="00E009E3">
              <w:t>{orange}</w:t>
            </w:r>
          </w:p>
        </w:tc>
        <w:tc>
          <w:tcPr>
            <w:tcW w:w="2241" w:type="dxa"/>
          </w:tcPr>
          <w:p w14:paraId="73850A23" w14:textId="43CDAFD0" w:rsidR="002529C5" w:rsidRPr="00E009E3" w:rsidRDefault="008669BC" w:rsidP="002529C5">
            <w:r w:rsidRPr="00E009E3">
              <w:t>{orange}</w:t>
            </w:r>
          </w:p>
        </w:tc>
        <w:tc>
          <w:tcPr>
            <w:tcW w:w="2242" w:type="dxa"/>
          </w:tcPr>
          <w:p w14:paraId="51E2DDCF" w14:textId="16EAD6E5" w:rsidR="002529C5" w:rsidRPr="00E009E3" w:rsidRDefault="002529C5" w:rsidP="002529C5">
            <w:r w:rsidRPr="00E009E3">
              <w:t>{}</w:t>
            </w:r>
          </w:p>
        </w:tc>
        <w:tc>
          <w:tcPr>
            <w:tcW w:w="2242" w:type="dxa"/>
          </w:tcPr>
          <w:p w14:paraId="07641E74" w14:textId="6FA16AFE" w:rsidR="002529C5" w:rsidRPr="00E009E3" w:rsidRDefault="002529C5" w:rsidP="002529C5">
            <w:r w:rsidRPr="00E009E3">
              <w:t>{}</w:t>
            </w:r>
          </w:p>
        </w:tc>
      </w:tr>
      <w:tr w:rsidR="002529C5" w:rsidRPr="00E009E3" w14:paraId="77776EDF" w14:textId="77777777" w:rsidTr="00E151FC">
        <w:tc>
          <w:tcPr>
            <w:tcW w:w="6062" w:type="dxa"/>
          </w:tcPr>
          <w:p w14:paraId="3ABC5DFD" w14:textId="2693E59A" w:rsidR="002529C5" w:rsidRPr="00E009E3" w:rsidRDefault="002529C5" w:rsidP="002529C5">
            <w:r w:rsidRPr="00E009E3">
              <w:t>Implication potentielle sur des comités aviseurs</w:t>
            </w:r>
          </w:p>
        </w:tc>
        <w:tc>
          <w:tcPr>
            <w:tcW w:w="2241" w:type="dxa"/>
          </w:tcPr>
          <w:p w14:paraId="676E7F09" w14:textId="2C3F143E" w:rsidR="002529C5" w:rsidRPr="00E009E3" w:rsidRDefault="002529C5" w:rsidP="002529C5">
            <w:r w:rsidRPr="00E009E3">
              <w:t>{}</w:t>
            </w:r>
          </w:p>
        </w:tc>
        <w:tc>
          <w:tcPr>
            <w:tcW w:w="2242" w:type="dxa"/>
          </w:tcPr>
          <w:p w14:paraId="150C6B17" w14:textId="168C1548" w:rsidR="002529C5" w:rsidRPr="00E009E3" w:rsidRDefault="008669BC" w:rsidP="002529C5">
            <w:r w:rsidRPr="00E009E3">
              <w:t>{vert}</w:t>
            </w:r>
          </w:p>
        </w:tc>
        <w:tc>
          <w:tcPr>
            <w:tcW w:w="2241" w:type="dxa"/>
          </w:tcPr>
          <w:p w14:paraId="18751DA3" w14:textId="59855927" w:rsidR="002529C5" w:rsidRPr="00E009E3" w:rsidRDefault="002529C5" w:rsidP="002529C5">
            <w:r w:rsidRPr="00E009E3">
              <w:t>{}</w:t>
            </w:r>
          </w:p>
        </w:tc>
        <w:tc>
          <w:tcPr>
            <w:tcW w:w="2242" w:type="dxa"/>
          </w:tcPr>
          <w:p w14:paraId="5FFEA63E" w14:textId="6BBA10AC" w:rsidR="002529C5" w:rsidRPr="00E009E3" w:rsidRDefault="002529C5" w:rsidP="002529C5">
            <w:r w:rsidRPr="00E009E3">
              <w:t>{}</w:t>
            </w:r>
          </w:p>
        </w:tc>
        <w:tc>
          <w:tcPr>
            <w:tcW w:w="2242" w:type="dxa"/>
          </w:tcPr>
          <w:p w14:paraId="473C82EC" w14:textId="5C1E78B7" w:rsidR="002529C5" w:rsidRPr="00E009E3" w:rsidRDefault="002529C5" w:rsidP="002529C5">
            <w:r w:rsidRPr="00E009E3">
              <w:t>{}</w:t>
            </w:r>
          </w:p>
        </w:tc>
      </w:tr>
      <w:tr w:rsidR="002529C5" w:rsidRPr="00E009E3" w14:paraId="3D6D0114" w14:textId="77777777" w:rsidTr="00E151FC">
        <w:tc>
          <w:tcPr>
            <w:tcW w:w="6062" w:type="dxa"/>
          </w:tcPr>
          <w:p w14:paraId="6079B073" w14:textId="3D6AA488" w:rsidR="002529C5" w:rsidRPr="00E009E3" w:rsidRDefault="002529C5" w:rsidP="002529C5">
            <w:r w:rsidRPr="00E009E3">
              <w:t>Contribuer à promouvoir l'acceptabilité sociale du projet auprès de la population</w:t>
            </w:r>
          </w:p>
        </w:tc>
        <w:tc>
          <w:tcPr>
            <w:tcW w:w="2241" w:type="dxa"/>
          </w:tcPr>
          <w:p w14:paraId="37731833" w14:textId="0AF86A50" w:rsidR="002529C5" w:rsidRPr="00E009E3" w:rsidRDefault="002529C5" w:rsidP="002529C5">
            <w:r w:rsidRPr="00E009E3">
              <w:t>{}</w:t>
            </w:r>
          </w:p>
        </w:tc>
        <w:tc>
          <w:tcPr>
            <w:tcW w:w="2242" w:type="dxa"/>
          </w:tcPr>
          <w:p w14:paraId="55742FFF" w14:textId="3DC3DE56" w:rsidR="002529C5" w:rsidRPr="00E009E3" w:rsidRDefault="008669BC" w:rsidP="002529C5">
            <w:r w:rsidRPr="00E009E3">
              <w:t>{vert}</w:t>
            </w:r>
          </w:p>
        </w:tc>
        <w:tc>
          <w:tcPr>
            <w:tcW w:w="2241" w:type="dxa"/>
          </w:tcPr>
          <w:p w14:paraId="656230D0" w14:textId="7DADFE4F" w:rsidR="002529C5" w:rsidRPr="00E009E3" w:rsidRDefault="008669BC" w:rsidP="002529C5">
            <w:r w:rsidRPr="00E009E3">
              <w:t>{vert}</w:t>
            </w:r>
          </w:p>
        </w:tc>
        <w:tc>
          <w:tcPr>
            <w:tcW w:w="2242" w:type="dxa"/>
          </w:tcPr>
          <w:p w14:paraId="02F779FA" w14:textId="48914ADA" w:rsidR="002529C5" w:rsidRPr="00E009E3" w:rsidRDefault="008669BC" w:rsidP="002529C5">
            <w:r w:rsidRPr="00E009E3">
              <w:t>{vert}</w:t>
            </w:r>
          </w:p>
        </w:tc>
        <w:tc>
          <w:tcPr>
            <w:tcW w:w="2242" w:type="dxa"/>
          </w:tcPr>
          <w:p w14:paraId="6B0F1A33" w14:textId="77CD615E" w:rsidR="002529C5" w:rsidRPr="00E009E3" w:rsidRDefault="002529C5" w:rsidP="002529C5">
            <w:r w:rsidRPr="00E009E3">
              <w:t>{}</w:t>
            </w:r>
          </w:p>
        </w:tc>
      </w:tr>
      <w:tr w:rsidR="002529C5" w:rsidRPr="00E009E3" w14:paraId="418FE6A6" w14:textId="77777777" w:rsidTr="00E151FC">
        <w:tc>
          <w:tcPr>
            <w:tcW w:w="6062" w:type="dxa"/>
          </w:tcPr>
          <w:p w14:paraId="36ABB88B" w14:textId="23801C15" w:rsidR="002529C5" w:rsidRPr="00E009E3" w:rsidRDefault="002529C5" w:rsidP="002529C5">
            <w:r w:rsidRPr="00E009E3">
              <w:t>Adoption/autorisation de projet final</w:t>
            </w:r>
          </w:p>
        </w:tc>
        <w:tc>
          <w:tcPr>
            <w:tcW w:w="2241" w:type="dxa"/>
          </w:tcPr>
          <w:p w14:paraId="74D378C5" w14:textId="77134617" w:rsidR="002529C5" w:rsidRPr="00E009E3" w:rsidRDefault="002529C5" w:rsidP="002529C5">
            <w:r w:rsidRPr="00E009E3">
              <w:t>{}</w:t>
            </w:r>
          </w:p>
        </w:tc>
        <w:tc>
          <w:tcPr>
            <w:tcW w:w="2242" w:type="dxa"/>
          </w:tcPr>
          <w:p w14:paraId="6FCD1A52" w14:textId="3138685D" w:rsidR="002529C5" w:rsidRPr="00E009E3" w:rsidRDefault="008669BC" w:rsidP="002529C5">
            <w:r w:rsidRPr="00E009E3">
              <w:t>{vert}</w:t>
            </w:r>
          </w:p>
        </w:tc>
        <w:tc>
          <w:tcPr>
            <w:tcW w:w="2241" w:type="dxa"/>
          </w:tcPr>
          <w:p w14:paraId="2A77A644" w14:textId="1809E36B" w:rsidR="002529C5" w:rsidRPr="00E009E3" w:rsidRDefault="002529C5" w:rsidP="002529C5">
            <w:r w:rsidRPr="00E009E3">
              <w:t>{}</w:t>
            </w:r>
          </w:p>
        </w:tc>
        <w:tc>
          <w:tcPr>
            <w:tcW w:w="2242" w:type="dxa"/>
          </w:tcPr>
          <w:p w14:paraId="4B323686" w14:textId="4E6638AB" w:rsidR="002529C5" w:rsidRPr="00E009E3" w:rsidRDefault="002529C5" w:rsidP="002529C5">
            <w:r w:rsidRPr="00E009E3">
              <w:t>{}</w:t>
            </w:r>
          </w:p>
        </w:tc>
        <w:tc>
          <w:tcPr>
            <w:tcW w:w="2242" w:type="dxa"/>
          </w:tcPr>
          <w:p w14:paraId="606298E1" w14:textId="4298C5D2" w:rsidR="002529C5" w:rsidRPr="00E009E3" w:rsidRDefault="002529C5" w:rsidP="002529C5">
            <w:r w:rsidRPr="00E009E3">
              <w:t>{}</w:t>
            </w:r>
          </w:p>
        </w:tc>
      </w:tr>
      <w:tr w:rsidR="002529C5" w:rsidRPr="00E009E3" w14:paraId="7ABC57D6" w14:textId="77777777" w:rsidTr="00E151FC">
        <w:tc>
          <w:tcPr>
            <w:tcW w:w="6062" w:type="dxa"/>
          </w:tcPr>
          <w:p w14:paraId="5BB278C9" w14:textId="442B803B" w:rsidR="002529C5" w:rsidRPr="00E009E3" w:rsidRDefault="002529C5" w:rsidP="002529C5">
            <w:r w:rsidRPr="00E009E3">
              <w:t>Coordination du déploiement</w:t>
            </w:r>
          </w:p>
        </w:tc>
        <w:tc>
          <w:tcPr>
            <w:tcW w:w="2241" w:type="dxa"/>
          </w:tcPr>
          <w:p w14:paraId="68D093EE" w14:textId="3974E80D" w:rsidR="002529C5" w:rsidRPr="00E009E3" w:rsidRDefault="002529C5" w:rsidP="002529C5">
            <w:r w:rsidRPr="00E009E3">
              <w:t>{}</w:t>
            </w:r>
          </w:p>
        </w:tc>
        <w:tc>
          <w:tcPr>
            <w:tcW w:w="2242" w:type="dxa"/>
          </w:tcPr>
          <w:p w14:paraId="24C7F44B" w14:textId="1A118367" w:rsidR="002529C5" w:rsidRPr="00E009E3" w:rsidRDefault="002529C5" w:rsidP="002529C5">
            <w:r w:rsidRPr="00E009E3">
              <w:t>{}</w:t>
            </w:r>
          </w:p>
        </w:tc>
        <w:tc>
          <w:tcPr>
            <w:tcW w:w="2241" w:type="dxa"/>
          </w:tcPr>
          <w:p w14:paraId="25F3AB21" w14:textId="49CF1501" w:rsidR="002529C5" w:rsidRPr="00E009E3" w:rsidRDefault="008669BC" w:rsidP="002529C5">
            <w:r w:rsidRPr="00E009E3">
              <w:t>{bleu}</w:t>
            </w:r>
          </w:p>
        </w:tc>
        <w:tc>
          <w:tcPr>
            <w:tcW w:w="2242" w:type="dxa"/>
          </w:tcPr>
          <w:p w14:paraId="0FF8C837" w14:textId="3AF8BBE0" w:rsidR="002529C5" w:rsidRPr="00E009E3" w:rsidRDefault="002529C5" w:rsidP="002529C5">
            <w:r w:rsidRPr="00E009E3">
              <w:t>{}</w:t>
            </w:r>
          </w:p>
        </w:tc>
        <w:tc>
          <w:tcPr>
            <w:tcW w:w="2242" w:type="dxa"/>
          </w:tcPr>
          <w:p w14:paraId="5625946F" w14:textId="020FFCD1" w:rsidR="002529C5" w:rsidRPr="00E009E3" w:rsidRDefault="002529C5" w:rsidP="002529C5">
            <w:r w:rsidRPr="00E009E3">
              <w:t>{}</w:t>
            </w:r>
          </w:p>
        </w:tc>
      </w:tr>
      <w:tr w:rsidR="002529C5" w:rsidRPr="00E009E3" w14:paraId="033B4876" w14:textId="77777777" w:rsidTr="00E151FC">
        <w:tc>
          <w:tcPr>
            <w:tcW w:w="6062" w:type="dxa"/>
          </w:tcPr>
          <w:p w14:paraId="10ED00C6" w14:textId="53E33D7C" w:rsidR="002529C5" w:rsidRPr="00E009E3" w:rsidRDefault="002529C5" w:rsidP="002529C5">
            <w:r w:rsidRPr="00E009E3">
              <w:t>Rétroaction sur le projet</w:t>
            </w:r>
          </w:p>
        </w:tc>
        <w:tc>
          <w:tcPr>
            <w:tcW w:w="2241" w:type="dxa"/>
          </w:tcPr>
          <w:p w14:paraId="6F4365FF" w14:textId="54F712C3" w:rsidR="002529C5" w:rsidRPr="00E009E3" w:rsidRDefault="002529C5" w:rsidP="002529C5">
            <w:r w:rsidRPr="00E009E3">
              <w:t>{}</w:t>
            </w:r>
          </w:p>
        </w:tc>
        <w:tc>
          <w:tcPr>
            <w:tcW w:w="2242" w:type="dxa"/>
          </w:tcPr>
          <w:p w14:paraId="07ACDF14" w14:textId="2CEAD1B9" w:rsidR="002529C5" w:rsidRPr="00E009E3" w:rsidRDefault="002529C5" w:rsidP="002529C5">
            <w:r w:rsidRPr="00E009E3">
              <w:t>{}</w:t>
            </w:r>
          </w:p>
        </w:tc>
        <w:tc>
          <w:tcPr>
            <w:tcW w:w="2241" w:type="dxa"/>
          </w:tcPr>
          <w:p w14:paraId="0DF6A410" w14:textId="2AF3D44E" w:rsidR="002529C5" w:rsidRPr="00E009E3" w:rsidRDefault="008669BC" w:rsidP="002529C5">
            <w:r w:rsidRPr="00E009E3">
              <w:t>{orange}</w:t>
            </w:r>
          </w:p>
        </w:tc>
        <w:tc>
          <w:tcPr>
            <w:tcW w:w="2242" w:type="dxa"/>
          </w:tcPr>
          <w:p w14:paraId="4A00AA37" w14:textId="734C4ADA" w:rsidR="002529C5" w:rsidRPr="00E009E3" w:rsidRDefault="002529C5" w:rsidP="002529C5">
            <w:r w:rsidRPr="00E009E3">
              <w:t>{}</w:t>
            </w:r>
          </w:p>
        </w:tc>
        <w:tc>
          <w:tcPr>
            <w:tcW w:w="2242" w:type="dxa"/>
          </w:tcPr>
          <w:p w14:paraId="168EE6DC" w14:textId="3A6288EF" w:rsidR="002529C5" w:rsidRPr="00E009E3" w:rsidRDefault="002529C5" w:rsidP="002529C5">
            <w:r w:rsidRPr="00E009E3">
              <w:t>{}</w:t>
            </w:r>
          </w:p>
        </w:tc>
      </w:tr>
      <w:tr w:rsidR="002529C5" w:rsidRPr="00E009E3" w14:paraId="39E73A42" w14:textId="77777777" w:rsidTr="00E151FC">
        <w:tc>
          <w:tcPr>
            <w:tcW w:w="6062" w:type="dxa"/>
          </w:tcPr>
          <w:p w14:paraId="4FB36899" w14:textId="31527CBF" w:rsidR="002529C5" w:rsidRPr="00E009E3" w:rsidRDefault="002529C5" w:rsidP="002529C5">
            <w:r w:rsidRPr="00E009E3">
              <w:t>Informer, former et outiller l'organisation municipale</w:t>
            </w:r>
          </w:p>
        </w:tc>
        <w:tc>
          <w:tcPr>
            <w:tcW w:w="2241" w:type="dxa"/>
          </w:tcPr>
          <w:p w14:paraId="30C09737" w14:textId="2597AD17" w:rsidR="002529C5" w:rsidRPr="00E009E3" w:rsidRDefault="002529C5" w:rsidP="002529C5">
            <w:r w:rsidRPr="00E009E3">
              <w:t>{}</w:t>
            </w:r>
          </w:p>
        </w:tc>
        <w:tc>
          <w:tcPr>
            <w:tcW w:w="2242" w:type="dxa"/>
          </w:tcPr>
          <w:p w14:paraId="6775E674" w14:textId="477C6EBD" w:rsidR="002529C5" w:rsidRPr="00E009E3" w:rsidRDefault="002529C5" w:rsidP="002529C5">
            <w:r w:rsidRPr="00E009E3">
              <w:t>{}</w:t>
            </w:r>
          </w:p>
        </w:tc>
        <w:tc>
          <w:tcPr>
            <w:tcW w:w="2241" w:type="dxa"/>
          </w:tcPr>
          <w:p w14:paraId="3116E94D" w14:textId="0083451E" w:rsidR="002529C5" w:rsidRPr="00E009E3" w:rsidRDefault="008669BC" w:rsidP="002529C5">
            <w:r w:rsidRPr="00E009E3">
              <w:t>{orange}</w:t>
            </w:r>
          </w:p>
        </w:tc>
        <w:tc>
          <w:tcPr>
            <w:tcW w:w="2242" w:type="dxa"/>
          </w:tcPr>
          <w:p w14:paraId="5700FDCC" w14:textId="50E07C2A" w:rsidR="002529C5" w:rsidRPr="00E009E3" w:rsidRDefault="002529C5" w:rsidP="002529C5">
            <w:r w:rsidRPr="00E009E3">
              <w:t>{}</w:t>
            </w:r>
          </w:p>
        </w:tc>
        <w:tc>
          <w:tcPr>
            <w:tcW w:w="2242" w:type="dxa"/>
          </w:tcPr>
          <w:p w14:paraId="5C15583E" w14:textId="712C1CB4" w:rsidR="002529C5" w:rsidRPr="00E009E3" w:rsidRDefault="002529C5" w:rsidP="002529C5">
            <w:r w:rsidRPr="00E009E3">
              <w:t>{}</w:t>
            </w:r>
          </w:p>
        </w:tc>
      </w:tr>
      <w:tr w:rsidR="002529C5" w:rsidRPr="00E009E3" w14:paraId="501678BB" w14:textId="77777777" w:rsidTr="00E151FC">
        <w:tc>
          <w:tcPr>
            <w:tcW w:w="6062" w:type="dxa"/>
          </w:tcPr>
          <w:p w14:paraId="7C94B859" w14:textId="46A65703" w:rsidR="002529C5" w:rsidRPr="00E009E3" w:rsidRDefault="002529C5" w:rsidP="002529C5">
            <w:r w:rsidRPr="00E009E3">
              <w:t>Soutien à la mobilisation des membres ou usagers</w:t>
            </w:r>
          </w:p>
        </w:tc>
        <w:tc>
          <w:tcPr>
            <w:tcW w:w="2241" w:type="dxa"/>
          </w:tcPr>
          <w:p w14:paraId="70713C3E" w14:textId="46D8148F" w:rsidR="002529C5" w:rsidRPr="00E009E3" w:rsidRDefault="002529C5" w:rsidP="002529C5">
            <w:r w:rsidRPr="00E009E3">
              <w:t>{}</w:t>
            </w:r>
          </w:p>
        </w:tc>
        <w:tc>
          <w:tcPr>
            <w:tcW w:w="2242" w:type="dxa"/>
          </w:tcPr>
          <w:p w14:paraId="432117ED" w14:textId="0BB11BE9" w:rsidR="002529C5" w:rsidRPr="00E009E3" w:rsidRDefault="002529C5" w:rsidP="002529C5">
            <w:r w:rsidRPr="00E009E3">
              <w:t>{}</w:t>
            </w:r>
          </w:p>
        </w:tc>
        <w:tc>
          <w:tcPr>
            <w:tcW w:w="2241" w:type="dxa"/>
          </w:tcPr>
          <w:p w14:paraId="679FAD3F" w14:textId="4B245BE6" w:rsidR="002529C5" w:rsidRPr="00E009E3" w:rsidRDefault="008669BC" w:rsidP="002529C5">
            <w:r w:rsidRPr="00E009E3">
              <w:t>{orange}</w:t>
            </w:r>
          </w:p>
        </w:tc>
        <w:tc>
          <w:tcPr>
            <w:tcW w:w="2242" w:type="dxa"/>
          </w:tcPr>
          <w:p w14:paraId="73C63508" w14:textId="4F08318C" w:rsidR="002529C5" w:rsidRPr="00E009E3" w:rsidRDefault="002529C5" w:rsidP="002529C5">
            <w:r w:rsidRPr="00E009E3">
              <w:t>{}</w:t>
            </w:r>
          </w:p>
        </w:tc>
        <w:tc>
          <w:tcPr>
            <w:tcW w:w="2242" w:type="dxa"/>
          </w:tcPr>
          <w:p w14:paraId="15ED6A5F" w14:textId="44561B1A" w:rsidR="002529C5" w:rsidRPr="00E009E3" w:rsidRDefault="002529C5" w:rsidP="002529C5">
            <w:r w:rsidRPr="00E009E3">
              <w:t>{}</w:t>
            </w:r>
          </w:p>
        </w:tc>
      </w:tr>
      <w:tr w:rsidR="002529C5" w:rsidRPr="00E009E3" w14:paraId="1AE4FEBB" w14:textId="77777777" w:rsidTr="00E151FC">
        <w:tc>
          <w:tcPr>
            <w:tcW w:w="6062" w:type="dxa"/>
          </w:tcPr>
          <w:p w14:paraId="3FF7653D" w14:textId="53EC5AD6" w:rsidR="002529C5" w:rsidRPr="00E009E3" w:rsidRDefault="002529C5" w:rsidP="002529C5">
            <w:r w:rsidRPr="00E009E3">
              <w:t>Vigie du projet</w:t>
            </w:r>
          </w:p>
        </w:tc>
        <w:tc>
          <w:tcPr>
            <w:tcW w:w="2241" w:type="dxa"/>
          </w:tcPr>
          <w:p w14:paraId="10F3B658" w14:textId="6A999D8B" w:rsidR="002529C5" w:rsidRPr="00E009E3" w:rsidRDefault="002529C5" w:rsidP="002529C5">
            <w:r w:rsidRPr="00E009E3">
              <w:t>{}</w:t>
            </w:r>
          </w:p>
        </w:tc>
        <w:tc>
          <w:tcPr>
            <w:tcW w:w="2242" w:type="dxa"/>
          </w:tcPr>
          <w:p w14:paraId="70A717FF" w14:textId="2488658E" w:rsidR="002529C5" w:rsidRPr="00E009E3" w:rsidRDefault="002529C5" w:rsidP="002529C5">
            <w:r w:rsidRPr="00E009E3">
              <w:t>{}</w:t>
            </w:r>
          </w:p>
        </w:tc>
        <w:tc>
          <w:tcPr>
            <w:tcW w:w="2241" w:type="dxa"/>
          </w:tcPr>
          <w:p w14:paraId="55507D28" w14:textId="53D8A3C1" w:rsidR="002529C5" w:rsidRPr="00E009E3" w:rsidRDefault="002529C5" w:rsidP="002529C5">
            <w:r w:rsidRPr="00E009E3">
              <w:t>{}</w:t>
            </w:r>
          </w:p>
        </w:tc>
        <w:tc>
          <w:tcPr>
            <w:tcW w:w="2242" w:type="dxa"/>
          </w:tcPr>
          <w:p w14:paraId="0BDE5A8D" w14:textId="5E9291CD" w:rsidR="002529C5" w:rsidRPr="00E009E3" w:rsidRDefault="008669BC" w:rsidP="002529C5">
            <w:r w:rsidRPr="00E009E3">
              <w:t>{bleu}</w:t>
            </w:r>
          </w:p>
        </w:tc>
        <w:tc>
          <w:tcPr>
            <w:tcW w:w="2242" w:type="dxa"/>
          </w:tcPr>
          <w:p w14:paraId="6C447FBA" w14:textId="365A9C12" w:rsidR="002529C5" w:rsidRPr="00E009E3" w:rsidRDefault="002529C5" w:rsidP="002529C5">
            <w:r w:rsidRPr="00E009E3">
              <w:t>{}</w:t>
            </w:r>
          </w:p>
        </w:tc>
      </w:tr>
      <w:tr w:rsidR="002529C5" w:rsidRPr="00E009E3" w14:paraId="4EFD5A00" w14:textId="77777777" w:rsidTr="00E151FC">
        <w:tc>
          <w:tcPr>
            <w:tcW w:w="6062" w:type="dxa"/>
          </w:tcPr>
          <w:p w14:paraId="795AC7F4" w14:textId="41C29265" w:rsidR="002529C5" w:rsidRPr="00E009E3" w:rsidRDefault="002529C5" w:rsidP="002529C5">
            <w:r w:rsidRPr="00E009E3">
              <w:t>Rapport d'avancement</w:t>
            </w:r>
          </w:p>
        </w:tc>
        <w:tc>
          <w:tcPr>
            <w:tcW w:w="2241" w:type="dxa"/>
          </w:tcPr>
          <w:p w14:paraId="2AB5C6CA" w14:textId="223DD768" w:rsidR="002529C5" w:rsidRPr="00E009E3" w:rsidRDefault="002529C5" w:rsidP="002529C5">
            <w:r w:rsidRPr="00E009E3">
              <w:t>{}</w:t>
            </w:r>
          </w:p>
        </w:tc>
        <w:tc>
          <w:tcPr>
            <w:tcW w:w="2242" w:type="dxa"/>
          </w:tcPr>
          <w:p w14:paraId="1A9803A2" w14:textId="1FACBCFF" w:rsidR="002529C5" w:rsidRPr="00E009E3" w:rsidRDefault="002529C5" w:rsidP="002529C5">
            <w:r w:rsidRPr="00E009E3">
              <w:t>{}</w:t>
            </w:r>
          </w:p>
        </w:tc>
        <w:tc>
          <w:tcPr>
            <w:tcW w:w="2241" w:type="dxa"/>
          </w:tcPr>
          <w:p w14:paraId="54D025EE" w14:textId="390EFB9B" w:rsidR="002529C5" w:rsidRPr="00E009E3" w:rsidRDefault="002529C5" w:rsidP="002529C5">
            <w:r w:rsidRPr="00E009E3">
              <w:t>{}</w:t>
            </w:r>
          </w:p>
        </w:tc>
        <w:tc>
          <w:tcPr>
            <w:tcW w:w="2242" w:type="dxa"/>
          </w:tcPr>
          <w:p w14:paraId="504C119F" w14:textId="19D8CDC9" w:rsidR="002529C5" w:rsidRPr="00E009E3" w:rsidRDefault="008669BC" w:rsidP="002529C5">
            <w:r w:rsidRPr="00E009E3">
              <w:t>{bleu}</w:t>
            </w:r>
          </w:p>
        </w:tc>
        <w:tc>
          <w:tcPr>
            <w:tcW w:w="2242" w:type="dxa"/>
          </w:tcPr>
          <w:p w14:paraId="114CEBC3" w14:textId="4D224065" w:rsidR="002529C5" w:rsidRPr="00E009E3" w:rsidRDefault="002529C5" w:rsidP="002529C5">
            <w:r w:rsidRPr="00E009E3">
              <w:t>{}</w:t>
            </w:r>
          </w:p>
        </w:tc>
      </w:tr>
      <w:tr w:rsidR="002529C5" w:rsidRPr="00E009E3" w14:paraId="4F90F6CB" w14:textId="77777777" w:rsidTr="00E151FC">
        <w:tc>
          <w:tcPr>
            <w:tcW w:w="6062" w:type="dxa"/>
          </w:tcPr>
          <w:p w14:paraId="1875BEFB" w14:textId="4204E6F8" w:rsidR="002529C5" w:rsidRPr="00E009E3" w:rsidRDefault="002529C5" w:rsidP="002529C5">
            <w:r w:rsidRPr="00E009E3">
              <w:t>Communication des réalisations auprès de: org. municipale</w:t>
            </w:r>
            <w:r w:rsidR="003F3284" w:rsidRPr="00E009E3">
              <w:t xml:space="preserve"> </w:t>
            </w:r>
            <w:r w:rsidRPr="00E009E3">
              <w:t>/</w:t>
            </w:r>
            <w:r w:rsidR="003F3284" w:rsidRPr="00E009E3">
              <w:t xml:space="preserve"> </w:t>
            </w:r>
            <w:r w:rsidRPr="00E009E3">
              <w:t>partenaires</w:t>
            </w:r>
            <w:r w:rsidR="003F3284" w:rsidRPr="00E009E3">
              <w:t xml:space="preserve"> </w:t>
            </w:r>
            <w:r w:rsidRPr="00E009E3">
              <w:t>/</w:t>
            </w:r>
            <w:r w:rsidR="003F3284" w:rsidRPr="00E009E3">
              <w:t xml:space="preserve"> </w:t>
            </w:r>
            <w:r w:rsidRPr="00E009E3">
              <w:t>population</w:t>
            </w:r>
          </w:p>
        </w:tc>
        <w:tc>
          <w:tcPr>
            <w:tcW w:w="2241" w:type="dxa"/>
          </w:tcPr>
          <w:p w14:paraId="782C6ABD" w14:textId="397D7890" w:rsidR="002529C5" w:rsidRPr="00E009E3" w:rsidRDefault="002529C5" w:rsidP="002529C5">
            <w:r w:rsidRPr="00E009E3">
              <w:t>{}</w:t>
            </w:r>
          </w:p>
        </w:tc>
        <w:tc>
          <w:tcPr>
            <w:tcW w:w="2242" w:type="dxa"/>
          </w:tcPr>
          <w:p w14:paraId="5B07C068" w14:textId="40DB5642" w:rsidR="002529C5" w:rsidRPr="00E009E3" w:rsidRDefault="002529C5" w:rsidP="002529C5">
            <w:r w:rsidRPr="00E009E3">
              <w:t>{}</w:t>
            </w:r>
          </w:p>
        </w:tc>
        <w:tc>
          <w:tcPr>
            <w:tcW w:w="2241" w:type="dxa"/>
          </w:tcPr>
          <w:p w14:paraId="536D3769" w14:textId="0ED730A5" w:rsidR="002529C5" w:rsidRPr="00E009E3" w:rsidRDefault="002529C5" w:rsidP="002529C5">
            <w:r w:rsidRPr="00E009E3">
              <w:t>{}</w:t>
            </w:r>
          </w:p>
        </w:tc>
        <w:tc>
          <w:tcPr>
            <w:tcW w:w="2242" w:type="dxa"/>
          </w:tcPr>
          <w:p w14:paraId="1FF3AAFC" w14:textId="23241089" w:rsidR="002529C5" w:rsidRPr="00E009E3" w:rsidRDefault="008669BC" w:rsidP="002529C5">
            <w:r w:rsidRPr="00E009E3">
              <w:t>{bleu}</w:t>
            </w:r>
          </w:p>
        </w:tc>
        <w:tc>
          <w:tcPr>
            <w:tcW w:w="2242" w:type="dxa"/>
          </w:tcPr>
          <w:p w14:paraId="61F35857" w14:textId="360D4513" w:rsidR="002529C5" w:rsidRPr="00E009E3" w:rsidRDefault="002529C5" w:rsidP="002529C5">
            <w:r w:rsidRPr="00E009E3">
              <w:t>{}</w:t>
            </w:r>
          </w:p>
        </w:tc>
      </w:tr>
      <w:tr w:rsidR="002529C5" w:rsidRPr="00E009E3" w14:paraId="0690EF7B" w14:textId="77777777" w:rsidTr="00E151FC">
        <w:tc>
          <w:tcPr>
            <w:tcW w:w="6062" w:type="dxa"/>
          </w:tcPr>
          <w:p w14:paraId="0676A2CA" w14:textId="73266048" w:rsidR="002529C5" w:rsidRPr="00E009E3" w:rsidRDefault="002529C5" w:rsidP="002529C5">
            <w:r w:rsidRPr="00E009E3">
              <w:t>Vigie auprès du conseil par la personne élue porteuse du dossier/du projet</w:t>
            </w:r>
          </w:p>
        </w:tc>
        <w:tc>
          <w:tcPr>
            <w:tcW w:w="2241" w:type="dxa"/>
          </w:tcPr>
          <w:p w14:paraId="104FC2E7" w14:textId="1D87069B" w:rsidR="002529C5" w:rsidRPr="00E009E3" w:rsidRDefault="002529C5" w:rsidP="002529C5">
            <w:r w:rsidRPr="00E009E3">
              <w:t>{}</w:t>
            </w:r>
          </w:p>
        </w:tc>
        <w:tc>
          <w:tcPr>
            <w:tcW w:w="2242" w:type="dxa"/>
          </w:tcPr>
          <w:p w14:paraId="5EF4CF23" w14:textId="3988F0BA" w:rsidR="002529C5" w:rsidRPr="00E009E3" w:rsidRDefault="002529C5" w:rsidP="002529C5">
            <w:r w:rsidRPr="00E009E3">
              <w:t>{}</w:t>
            </w:r>
          </w:p>
        </w:tc>
        <w:tc>
          <w:tcPr>
            <w:tcW w:w="2241" w:type="dxa"/>
          </w:tcPr>
          <w:p w14:paraId="70BB6CE5" w14:textId="7071DA6B" w:rsidR="002529C5" w:rsidRPr="00E009E3" w:rsidRDefault="002529C5" w:rsidP="002529C5">
            <w:r w:rsidRPr="00E009E3">
              <w:t>{}</w:t>
            </w:r>
          </w:p>
        </w:tc>
        <w:tc>
          <w:tcPr>
            <w:tcW w:w="2242" w:type="dxa"/>
          </w:tcPr>
          <w:p w14:paraId="614D7EB5" w14:textId="4E1B2C11" w:rsidR="002529C5" w:rsidRPr="00E009E3" w:rsidRDefault="008669BC" w:rsidP="002529C5">
            <w:r w:rsidRPr="00E009E3">
              <w:t>{vert}</w:t>
            </w:r>
          </w:p>
        </w:tc>
        <w:tc>
          <w:tcPr>
            <w:tcW w:w="2242" w:type="dxa"/>
          </w:tcPr>
          <w:p w14:paraId="7502C6C8" w14:textId="361FB056" w:rsidR="002529C5" w:rsidRPr="00E009E3" w:rsidRDefault="002529C5" w:rsidP="002529C5">
            <w:r w:rsidRPr="00E009E3">
              <w:t>{}</w:t>
            </w:r>
          </w:p>
        </w:tc>
      </w:tr>
      <w:tr w:rsidR="002529C5" w:rsidRPr="00E009E3" w14:paraId="15BC5055" w14:textId="77777777" w:rsidTr="00E151FC">
        <w:tc>
          <w:tcPr>
            <w:tcW w:w="6062" w:type="dxa"/>
          </w:tcPr>
          <w:p w14:paraId="2D874702" w14:textId="4E14E5AD" w:rsidR="002529C5" w:rsidRPr="00E009E3" w:rsidRDefault="002529C5" w:rsidP="002529C5">
            <w:r w:rsidRPr="00E009E3">
              <w:lastRenderedPageBreak/>
              <w:t>Prendre connaissance des rapports d'avancement</w:t>
            </w:r>
          </w:p>
        </w:tc>
        <w:tc>
          <w:tcPr>
            <w:tcW w:w="2241" w:type="dxa"/>
          </w:tcPr>
          <w:p w14:paraId="39BBDC96" w14:textId="60151710" w:rsidR="002529C5" w:rsidRPr="00E009E3" w:rsidRDefault="002529C5" w:rsidP="002529C5">
            <w:r w:rsidRPr="00E009E3">
              <w:t>{}</w:t>
            </w:r>
          </w:p>
        </w:tc>
        <w:tc>
          <w:tcPr>
            <w:tcW w:w="2242" w:type="dxa"/>
          </w:tcPr>
          <w:p w14:paraId="770A3D8E" w14:textId="5587E5BD" w:rsidR="002529C5" w:rsidRPr="00E009E3" w:rsidRDefault="002529C5" w:rsidP="002529C5">
            <w:r w:rsidRPr="00E009E3">
              <w:t>{}</w:t>
            </w:r>
          </w:p>
        </w:tc>
        <w:tc>
          <w:tcPr>
            <w:tcW w:w="2241" w:type="dxa"/>
          </w:tcPr>
          <w:p w14:paraId="5EE87356" w14:textId="5AD528B7" w:rsidR="002529C5" w:rsidRPr="00E009E3" w:rsidRDefault="002529C5" w:rsidP="002529C5">
            <w:r w:rsidRPr="00E009E3">
              <w:t>{}</w:t>
            </w:r>
          </w:p>
        </w:tc>
        <w:tc>
          <w:tcPr>
            <w:tcW w:w="2242" w:type="dxa"/>
          </w:tcPr>
          <w:p w14:paraId="169D82BC" w14:textId="6F926583" w:rsidR="002529C5" w:rsidRPr="00E009E3" w:rsidRDefault="008669BC" w:rsidP="002529C5">
            <w:r w:rsidRPr="00E009E3">
              <w:t>{vert}</w:t>
            </w:r>
          </w:p>
        </w:tc>
        <w:tc>
          <w:tcPr>
            <w:tcW w:w="2242" w:type="dxa"/>
          </w:tcPr>
          <w:p w14:paraId="33AD2DA1" w14:textId="78BCA330" w:rsidR="002529C5" w:rsidRPr="00E009E3" w:rsidRDefault="002529C5" w:rsidP="002529C5">
            <w:r w:rsidRPr="00E009E3">
              <w:t>{}</w:t>
            </w:r>
          </w:p>
        </w:tc>
      </w:tr>
      <w:tr w:rsidR="002529C5" w:rsidRPr="00E009E3" w14:paraId="778FC25C" w14:textId="77777777" w:rsidTr="00E151FC">
        <w:tc>
          <w:tcPr>
            <w:tcW w:w="6062" w:type="dxa"/>
          </w:tcPr>
          <w:p w14:paraId="2A47C1BE" w14:textId="5255F2DF" w:rsidR="002529C5" w:rsidRPr="00E009E3" w:rsidRDefault="002529C5" w:rsidP="002529C5">
            <w:r w:rsidRPr="00E009E3">
              <w:t>Production d'un bilan</w:t>
            </w:r>
          </w:p>
        </w:tc>
        <w:tc>
          <w:tcPr>
            <w:tcW w:w="2241" w:type="dxa"/>
          </w:tcPr>
          <w:p w14:paraId="1DE06740" w14:textId="5118011D" w:rsidR="002529C5" w:rsidRPr="00E009E3" w:rsidRDefault="002529C5" w:rsidP="002529C5">
            <w:r w:rsidRPr="00E009E3">
              <w:t>{}</w:t>
            </w:r>
          </w:p>
        </w:tc>
        <w:tc>
          <w:tcPr>
            <w:tcW w:w="2242" w:type="dxa"/>
          </w:tcPr>
          <w:p w14:paraId="44E5B1D4" w14:textId="624F26E6" w:rsidR="002529C5" w:rsidRPr="00E009E3" w:rsidRDefault="002529C5" w:rsidP="002529C5">
            <w:r w:rsidRPr="00E009E3">
              <w:t>{}</w:t>
            </w:r>
          </w:p>
        </w:tc>
        <w:tc>
          <w:tcPr>
            <w:tcW w:w="2241" w:type="dxa"/>
          </w:tcPr>
          <w:p w14:paraId="3AE3F8F8" w14:textId="61A9489E" w:rsidR="002529C5" w:rsidRPr="00E009E3" w:rsidRDefault="002529C5" w:rsidP="002529C5">
            <w:r w:rsidRPr="00E009E3">
              <w:t>{}</w:t>
            </w:r>
          </w:p>
        </w:tc>
        <w:tc>
          <w:tcPr>
            <w:tcW w:w="2242" w:type="dxa"/>
          </w:tcPr>
          <w:p w14:paraId="56D30B99" w14:textId="71A4E634" w:rsidR="002529C5" w:rsidRPr="00E009E3" w:rsidRDefault="002529C5" w:rsidP="002529C5">
            <w:r w:rsidRPr="00E009E3">
              <w:t>{}</w:t>
            </w:r>
          </w:p>
        </w:tc>
        <w:tc>
          <w:tcPr>
            <w:tcW w:w="2242" w:type="dxa"/>
          </w:tcPr>
          <w:p w14:paraId="7970CDB0" w14:textId="0CB1FA10" w:rsidR="002529C5" w:rsidRPr="00E009E3" w:rsidRDefault="008669BC" w:rsidP="002529C5">
            <w:r w:rsidRPr="00E009E3">
              <w:t>{bleu}</w:t>
            </w:r>
          </w:p>
        </w:tc>
      </w:tr>
      <w:tr w:rsidR="002529C5" w:rsidRPr="00E009E3" w14:paraId="15A7FB8E" w14:textId="77777777" w:rsidTr="00E151FC">
        <w:tc>
          <w:tcPr>
            <w:tcW w:w="6062" w:type="dxa"/>
          </w:tcPr>
          <w:p w14:paraId="039CC3E0" w14:textId="10638554" w:rsidR="002529C5" w:rsidRPr="00E009E3" w:rsidRDefault="002529C5" w:rsidP="002529C5">
            <w:r w:rsidRPr="00E009E3">
              <w:t>Réalisation d'une mesure d'impact</w:t>
            </w:r>
          </w:p>
        </w:tc>
        <w:tc>
          <w:tcPr>
            <w:tcW w:w="2241" w:type="dxa"/>
          </w:tcPr>
          <w:p w14:paraId="30131E79" w14:textId="20EF9B5E" w:rsidR="002529C5" w:rsidRPr="00E009E3" w:rsidRDefault="002529C5" w:rsidP="002529C5">
            <w:r w:rsidRPr="00E009E3">
              <w:t>{}</w:t>
            </w:r>
          </w:p>
        </w:tc>
        <w:tc>
          <w:tcPr>
            <w:tcW w:w="2242" w:type="dxa"/>
          </w:tcPr>
          <w:p w14:paraId="6884E757" w14:textId="1194307B" w:rsidR="002529C5" w:rsidRPr="00E009E3" w:rsidRDefault="002529C5" w:rsidP="002529C5">
            <w:r w:rsidRPr="00E009E3">
              <w:t>{}</w:t>
            </w:r>
          </w:p>
        </w:tc>
        <w:tc>
          <w:tcPr>
            <w:tcW w:w="2241" w:type="dxa"/>
          </w:tcPr>
          <w:p w14:paraId="4DABD736" w14:textId="3653BEAC" w:rsidR="002529C5" w:rsidRPr="00E009E3" w:rsidRDefault="002529C5" w:rsidP="002529C5">
            <w:r w:rsidRPr="00E009E3">
              <w:t>{}</w:t>
            </w:r>
          </w:p>
        </w:tc>
        <w:tc>
          <w:tcPr>
            <w:tcW w:w="2242" w:type="dxa"/>
          </w:tcPr>
          <w:p w14:paraId="546C0DF4" w14:textId="5E203F17" w:rsidR="002529C5" w:rsidRPr="00E009E3" w:rsidRDefault="002529C5" w:rsidP="002529C5">
            <w:r w:rsidRPr="00E009E3">
              <w:t>{}</w:t>
            </w:r>
          </w:p>
        </w:tc>
        <w:tc>
          <w:tcPr>
            <w:tcW w:w="2242" w:type="dxa"/>
          </w:tcPr>
          <w:p w14:paraId="50603397" w14:textId="0F34D798" w:rsidR="002529C5" w:rsidRPr="00E009E3" w:rsidRDefault="008669BC" w:rsidP="002529C5">
            <w:r w:rsidRPr="00E009E3">
              <w:t>{bleu}</w:t>
            </w:r>
          </w:p>
        </w:tc>
      </w:tr>
      <w:tr w:rsidR="002529C5" w:rsidRPr="00E009E3" w14:paraId="4955ACE8" w14:textId="77777777" w:rsidTr="00E151FC">
        <w:tc>
          <w:tcPr>
            <w:tcW w:w="6062" w:type="dxa"/>
          </w:tcPr>
          <w:p w14:paraId="4938DB63" w14:textId="007F3D44" w:rsidR="002529C5" w:rsidRPr="00E009E3" w:rsidRDefault="002529C5" w:rsidP="002529C5">
            <w:r w:rsidRPr="00E009E3">
              <w:t>Analyse du processus de planification et de mise en oeuvre</w:t>
            </w:r>
          </w:p>
        </w:tc>
        <w:tc>
          <w:tcPr>
            <w:tcW w:w="2241" w:type="dxa"/>
          </w:tcPr>
          <w:p w14:paraId="254549D2" w14:textId="232829DC" w:rsidR="002529C5" w:rsidRPr="00E009E3" w:rsidRDefault="002529C5" w:rsidP="002529C5">
            <w:r w:rsidRPr="00E009E3">
              <w:t>{}</w:t>
            </w:r>
          </w:p>
        </w:tc>
        <w:tc>
          <w:tcPr>
            <w:tcW w:w="2242" w:type="dxa"/>
          </w:tcPr>
          <w:p w14:paraId="6E2DC37F" w14:textId="7D1499E0" w:rsidR="002529C5" w:rsidRPr="00E009E3" w:rsidRDefault="002529C5" w:rsidP="002529C5">
            <w:r w:rsidRPr="00E009E3">
              <w:t>{}</w:t>
            </w:r>
          </w:p>
        </w:tc>
        <w:tc>
          <w:tcPr>
            <w:tcW w:w="2241" w:type="dxa"/>
          </w:tcPr>
          <w:p w14:paraId="6CB1C08B" w14:textId="45C6AE31" w:rsidR="002529C5" w:rsidRPr="00E009E3" w:rsidRDefault="002529C5" w:rsidP="002529C5">
            <w:r w:rsidRPr="00E009E3">
              <w:t>{}</w:t>
            </w:r>
          </w:p>
        </w:tc>
        <w:tc>
          <w:tcPr>
            <w:tcW w:w="2242" w:type="dxa"/>
          </w:tcPr>
          <w:p w14:paraId="7A34736D" w14:textId="16214C45" w:rsidR="002529C5" w:rsidRPr="00E009E3" w:rsidRDefault="002529C5" w:rsidP="002529C5">
            <w:r w:rsidRPr="00E009E3">
              <w:t>{}</w:t>
            </w:r>
          </w:p>
        </w:tc>
        <w:tc>
          <w:tcPr>
            <w:tcW w:w="2242" w:type="dxa"/>
          </w:tcPr>
          <w:p w14:paraId="493D2232" w14:textId="1924CAE8" w:rsidR="002529C5" w:rsidRPr="00E009E3" w:rsidRDefault="008669BC" w:rsidP="002529C5">
            <w:r w:rsidRPr="00E009E3">
              <w:t>{bleu}</w:t>
            </w:r>
          </w:p>
        </w:tc>
      </w:tr>
      <w:tr w:rsidR="002529C5" w:rsidRPr="00E009E3" w14:paraId="6BA46299" w14:textId="77777777" w:rsidTr="00E151FC">
        <w:tc>
          <w:tcPr>
            <w:tcW w:w="6062" w:type="dxa"/>
          </w:tcPr>
          <w:p w14:paraId="0FDCFF17" w14:textId="45FA460B" w:rsidR="002529C5" w:rsidRPr="00E009E3" w:rsidRDefault="002529C5" w:rsidP="002529C5">
            <w:r w:rsidRPr="00E009E3">
              <w:t>Transfert de connaissances à l'interne</w:t>
            </w:r>
          </w:p>
        </w:tc>
        <w:tc>
          <w:tcPr>
            <w:tcW w:w="2241" w:type="dxa"/>
          </w:tcPr>
          <w:p w14:paraId="2C32C7B5" w14:textId="56DAA60D" w:rsidR="002529C5" w:rsidRPr="00E009E3" w:rsidRDefault="002529C5" w:rsidP="002529C5">
            <w:r w:rsidRPr="00E009E3">
              <w:t>{}</w:t>
            </w:r>
          </w:p>
        </w:tc>
        <w:tc>
          <w:tcPr>
            <w:tcW w:w="2242" w:type="dxa"/>
          </w:tcPr>
          <w:p w14:paraId="332446FE" w14:textId="1A601340" w:rsidR="002529C5" w:rsidRPr="00E009E3" w:rsidRDefault="002529C5" w:rsidP="002529C5">
            <w:r w:rsidRPr="00E009E3">
              <w:t>{}</w:t>
            </w:r>
          </w:p>
        </w:tc>
        <w:tc>
          <w:tcPr>
            <w:tcW w:w="2241" w:type="dxa"/>
          </w:tcPr>
          <w:p w14:paraId="11C448C1" w14:textId="7215623E" w:rsidR="002529C5" w:rsidRPr="00E009E3" w:rsidRDefault="002529C5" w:rsidP="002529C5">
            <w:r w:rsidRPr="00E009E3">
              <w:t>{}</w:t>
            </w:r>
          </w:p>
        </w:tc>
        <w:tc>
          <w:tcPr>
            <w:tcW w:w="2242" w:type="dxa"/>
          </w:tcPr>
          <w:p w14:paraId="3227DCB8" w14:textId="1677B0A9" w:rsidR="002529C5" w:rsidRPr="00E009E3" w:rsidRDefault="002529C5" w:rsidP="002529C5">
            <w:r w:rsidRPr="00E009E3">
              <w:t>{}</w:t>
            </w:r>
          </w:p>
        </w:tc>
        <w:tc>
          <w:tcPr>
            <w:tcW w:w="2242" w:type="dxa"/>
          </w:tcPr>
          <w:p w14:paraId="3E4B590F" w14:textId="242DB81E" w:rsidR="002529C5" w:rsidRPr="00E009E3" w:rsidRDefault="008669BC" w:rsidP="002529C5">
            <w:r w:rsidRPr="00E009E3">
              <w:t>{bleu}</w:t>
            </w:r>
          </w:p>
        </w:tc>
      </w:tr>
      <w:tr w:rsidR="002529C5" w:rsidRPr="00E009E3" w14:paraId="12C7E684" w14:textId="77777777" w:rsidTr="00E151FC">
        <w:tc>
          <w:tcPr>
            <w:tcW w:w="6062" w:type="dxa"/>
          </w:tcPr>
          <w:p w14:paraId="3EB5355C" w14:textId="2C3FF12B" w:rsidR="002529C5" w:rsidRPr="00E009E3" w:rsidRDefault="002529C5" w:rsidP="002529C5">
            <w:r w:rsidRPr="00E009E3">
              <w:t>Validation de l'utilisabilité et de l'impact du projet</w:t>
            </w:r>
          </w:p>
        </w:tc>
        <w:tc>
          <w:tcPr>
            <w:tcW w:w="2241" w:type="dxa"/>
          </w:tcPr>
          <w:p w14:paraId="48CCE8AE" w14:textId="1D21255B" w:rsidR="002529C5" w:rsidRPr="00E009E3" w:rsidRDefault="002529C5" w:rsidP="002529C5">
            <w:r w:rsidRPr="00E009E3">
              <w:t>{}</w:t>
            </w:r>
          </w:p>
        </w:tc>
        <w:tc>
          <w:tcPr>
            <w:tcW w:w="2242" w:type="dxa"/>
          </w:tcPr>
          <w:p w14:paraId="78074861" w14:textId="72CF2EE0" w:rsidR="002529C5" w:rsidRPr="00E009E3" w:rsidRDefault="002529C5" w:rsidP="002529C5">
            <w:r w:rsidRPr="00E009E3">
              <w:t>{}</w:t>
            </w:r>
          </w:p>
        </w:tc>
        <w:tc>
          <w:tcPr>
            <w:tcW w:w="2241" w:type="dxa"/>
          </w:tcPr>
          <w:p w14:paraId="4A70A407" w14:textId="3966D990" w:rsidR="002529C5" w:rsidRPr="00E009E3" w:rsidRDefault="002529C5" w:rsidP="002529C5">
            <w:r w:rsidRPr="00E009E3">
              <w:t>{}</w:t>
            </w:r>
          </w:p>
        </w:tc>
        <w:tc>
          <w:tcPr>
            <w:tcW w:w="2242" w:type="dxa"/>
          </w:tcPr>
          <w:p w14:paraId="5E5184DF" w14:textId="08C102B6" w:rsidR="002529C5" w:rsidRPr="00E009E3" w:rsidRDefault="002529C5" w:rsidP="002529C5">
            <w:r w:rsidRPr="00E009E3">
              <w:t>{}</w:t>
            </w:r>
          </w:p>
        </w:tc>
        <w:tc>
          <w:tcPr>
            <w:tcW w:w="2242" w:type="dxa"/>
          </w:tcPr>
          <w:p w14:paraId="7863412A" w14:textId="3EB64139" w:rsidR="002529C5" w:rsidRPr="00E009E3" w:rsidRDefault="008669BC" w:rsidP="002529C5">
            <w:r w:rsidRPr="00E009E3">
              <w:t>{orange}</w:t>
            </w:r>
          </w:p>
        </w:tc>
      </w:tr>
      <w:tr w:rsidR="002529C5" w:rsidRPr="00E009E3" w14:paraId="1BF088E7" w14:textId="77777777" w:rsidTr="00E151FC">
        <w:tc>
          <w:tcPr>
            <w:tcW w:w="6062" w:type="dxa"/>
          </w:tcPr>
          <w:p w14:paraId="118FD93E" w14:textId="00BBFCB4" w:rsidR="002529C5" w:rsidRPr="00E009E3" w:rsidRDefault="002529C5" w:rsidP="002529C5">
            <w:r w:rsidRPr="00E009E3">
              <w:t>Prendre connaissance du bilan du projet et de la mesure d'impact</w:t>
            </w:r>
          </w:p>
        </w:tc>
        <w:tc>
          <w:tcPr>
            <w:tcW w:w="2241" w:type="dxa"/>
          </w:tcPr>
          <w:p w14:paraId="568DDCD0" w14:textId="1BA2C55D" w:rsidR="002529C5" w:rsidRPr="00E009E3" w:rsidRDefault="002529C5" w:rsidP="002529C5">
            <w:r w:rsidRPr="00E009E3">
              <w:t>{}</w:t>
            </w:r>
          </w:p>
        </w:tc>
        <w:tc>
          <w:tcPr>
            <w:tcW w:w="2242" w:type="dxa"/>
          </w:tcPr>
          <w:p w14:paraId="1B5D07BC" w14:textId="11464329" w:rsidR="002529C5" w:rsidRPr="00E009E3" w:rsidRDefault="002529C5" w:rsidP="002529C5">
            <w:r w:rsidRPr="00E009E3">
              <w:t>{}</w:t>
            </w:r>
          </w:p>
        </w:tc>
        <w:tc>
          <w:tcPr>
            <w:tcW w:w="2241" w:type="dxa"/>
          </w:tcPr>
          <w:p w14:paraId="5AFE678D" w14:textId="39B538AA" w:rsidR="002529C5" w:rsidRPr="00E009E3" w:rsidRDefault="002529C5" w:rsidP="002529C5">
            <w:r w:rsidRPr="00E009E3">
              <w:t>{}</w:t>
            </w:r>
          </w:p>
        </w:tc>
        <w:tc>
          <w:tcPr>
            <w:tcW w:w="2242" w:type="dxa"/>
          </w:tcPr>
          <w:p w14:paraId="6CD76529" w14:textId="6F91C63F" w:rsidR="002529C5" w:rsidRPr="00E009E3" w:rsidRDefault="002529C5" w:rsidP="002529C5">
            <w:r w:rsidRPr="00E009E3">
              <w:t>{}</w:t>
            </w:r>
          </w:p>
        </w:tc>
        <w:tc>
          <w:tcPr>
            <w:tcW w:w="2242" w:type="dxa"/>
          </w:tcPr>
          <w:p w14:paraId="1E50C70A" w14:textId="53775538" w:rsidR="002529C5" w:rsidRPr="00E009E3" w:rsidRDefault="008669BC" w:rsidP="002529C5">
            <w:r w:rsidRPr="00E009E3">
              <w:t>{vert}</w:t>
            </w:r>
          </w:p>
        </w:tc>
      </w:tr>
      <w:tr w:rsidR="002529C5" w:rsidRPr="00E009E3" w14:paraId="251C4805" w14:textId="77777777" w:rsidTr="00E151FC">
        <w:tc>
          <w:tcPr>
            <w:tcW w:w="6062" w:type="dxa"/>
          </w:tcPr>
          <w:p w14:paraId="28539634" w14:textId="5231EFDA" w:rsidR="002529C5" w:rsidRPr="00E009E3" w:rsidRDefault="002529C5" w:rsidP="002529C5">
            <w:r w:rsidRPr="00E009E3">
              <w:t>Rétroaction sur le projet</w:t>
            </w:r>
          </w:p>
        </w:tc>
        <w:tc>
          <w:tcPr>
            <w:tcW w:w="2241" w:type="dxa"/>
          </w:tcPr>
          <w:p w14:paraId="29B61133" w14:textId="4E7A4831" w:rsidR="002529C5" w:rsidRPr="00E009E3" w:rsidRDefault="002529C5" w:rsidP="002529C5">
            <w:r w:rsidRPr="00E009E3">
              <w:t>{}</w:t>
            </w:r>
          </w:p>
        </w:tc>
        <w:tc>
          <w:tcPr>
            <w:tcW w:w="2242" w:type="dxa"/>
          </w:tcPr>
          <w:p w14:paraId="48BE8FDE" w14:textId="4F8B3211" w:rsidR="002529C5" w:rsidRPr="00E009E3" w:rsidRDefault="002529C5" w:rsidP="002529C5">
            <w:r w:rsidRPr="00E009E3">
              <w:t>{}</w:t>
            </w:r>
          </w:p>
        </w:tc>
        <w:tc>
          <w:tcPr>
            <w:tcW w:w="2241" w:type="dxa"/>
          </w:tcPr>
          <w:p w14:paraId="51A21648" w14:textId="784B92F1" w:rsidR="002529C5" w:rsidRPr="00E009E3" w:rsidRDefault="002529C5" w:rsidP="002529C5">
            <w:r w:rsidRPr="00E009E3">
              <w:t>{}</w:t>
            </w:r>
          </w:p>
        </w:tc>
        <w:tc>
          <w:tcPr>
            <w:tcW w:w="2242" w:type="dxa"/>
          </w:tcPr>
          <w:p w14:paraId="523DB1CE" w14:textId="466F5FB0" w:rsidR="002529C5" w:rsidRPr="00E009E3" w:rsidRDefault="002529C5" w:rsidP="002529C5">
            <w:r w:rsidRPr="00E009E3">
              <w:t>{}</w:t>
            </w:r>
          </w:p>
        </w:tc>
        <w:tc>
          <w:tcPr>
            <w:tcW w:w="2242" w:type="dxa"/>
          </w:tcPr>
          <w:p w14:paraId="23DB0A06" w14:textId="2801ADC6" w:rsidR="002529C5" w:rsidRPr="00E009E3" w:rsidRDefault="008669BC" w:rsidP="002529C5">
            <w:r w:rsidRPr="00E009E3">
              <w:t>{vert}</w:t>
            </w:r>
          </w:p>
        </w:tc>
      </w:tr>
    </w:tbl>
    <w:p w14:paraId="04C86750" w14:textId="192243C9" w:rsidR="00903E66" w:rsidRPr="00E009E3" w:rsidRDefault="00903E66" w:rsidP="00903E66">
      <w:pPr>
        <w:rPr>
          <w:rFonts w:cs="Arial"/>
          <w:b/>
          <w:bCs/>
        </w:rPr>
      </w:pPr>
      <w:r w:rsidRPr="00E009E3">
        <w:t>{nA}</w:t>
      </w:r>
      <w:r w:rsidRPr="00E009E3">
        <w:rPr>
          <w:rFonts w:cs="Arial"/>
          <w:b/>
          <w:bCs/>
        </w:rPr>
        <w:t>Démarrage</w:t>
      </w:r>
    </w:p>
    <w:p w14:paraId="1730286E" w14:textId="01A8421B" w:rsidR="00903E66" w:rsidRPr="00E009E3" w:rsidRDefault="00903E66" w:rsidP="00903E66">
      <w:pPr>
        <w:rPr>
          <w:rFonts w:cs="Arial"/>
          <w:i/>
          <w:iCs/>
        </w:rPr>
      </w:pPr>
      <w:r w:rsidRPr="00E009E3">
        <w:rPr>
          <w:rFonts w:cs="Arial"/>
          <w:i/>
          <w:iCs/>
        </w:rPr>
        <w:t>Qu'est-ce qu'on fait avec ça?</w:t>
      </w:r>
    </w:p>
    <w:p w14:paraId="17AAB18B" w14:textId="21B2A52B" w:rsidR="00903E66" w:rsidRPr="00E009E3" w:rsidRDefault="00903E66" w:rsidP="00233D22">
      <w:pPr>
        <w:pStyle w:val="Retrait03"/>
      </w:pPr>
      <w:r w:rsidRPr="00E009E3">
        <w:t>Opportunité • enjeux • consultation • besoins remue-méninges • vision commune • orientations</w:t>
      </w:r>
      <w:r w:rsidR="00357A50" w:rsidRPr="00E009E3">
        <w:t>{/nA}</w:t>
      </w:r>
    </w:p>
    <w:p w14:paraId="70930EDD" w14:textId="570ADEC7" w:rsidR="00903E66" w:rsidRPr="00E009E3" w:rsidRDefault="00903E66" w:rsidP="00903E66">
      <w:pPr>
        <w:rPr>
          <w:rFonts w:cs="Arial"/>
          <w:b/>
          <w:bCs/>
        </w:rPr>
      </w:pPr>
      <w:r w:rsidRPr="00E009E3">
        <w:t>{nB}</w:t>
      </w:r>
      <w:r w:rsidRPr="00E009E3">
        <w:rPr>
          <w:rFonts w:cs="Arial"/>
          <w:b/>
          <w:bCs/>
        </w:rPr>
        <w:t>Planification</w:t>
      </w:r>
    </w:p>
    <w:p w14:paraId="479BEF1D" w14:textId="4E1E1A3D" w:rsidR="00903E66" w:rsidRPr="00E009E3" w:rsidRDefault="00903E66" w:rsidP="00903E66">
      <w:pPr>
        <w:rPr>
          <w:rFonts w:cs="Arial"/>
          <w:i/>
          <w:iCs/>
        </w:rPr>
      </w:pPr>
      <w:r w:rsidRPr="00E009E3">
        <w:rPr>
          <w:rFonts w:cs="Arial"/>
          <w:i/>
          <w:iCs/>
        </w:rPr>
        <w:lastRenderedPageBreak/>
        <w:t>Comment faire?</w:t>
      </w:r>
    </w:p>
    <w:p w14:paraId="38D19DA2" w14:textId="4D177CF9" w:rsidR="00903E66" w:rsidRPr="00E009E3" w:rsidRDefault="00903E66" w:rsidP="00233D22">
      <w:pPr>
        <w:pStyle w:val="Retrait03"/>
      </w:pPr>
      <w:r w:rsidRPr="00E009E3">
        <w:t>Objectifs précis • échéancier • ressources requises • répartition des tâches • résultats attendus</w:t>
      </w:r>
      <w:r w:rsidR="00357A50" w:rsidRPr="00E009E3">
        <w:t>{/nB}</w:t>
      </w:r>
    </w:p>
    <w:p w14:paraId="398588CA" w14:textId="200A4862" w:rsidR="00903E66" w:rsidRPr="00E009E3" w:rsidRDefault="00357A50" w:rsidP="00903E66">
      <w:pPr>
        <w:rPr>
          <w:rFonts w:cs="Arial"/>
          <w:b/>
          <w:bCs/>
        </w:rPr>
      </w:pPr>
      <w:r w:rsidRPr="00E009E3">
        <w:rPr>
          <w:rFonts w:cs="Arial"/>
        </w:rPr>
        <w:t>{nC}</w:t>
      </w:r>
      <w:r w:rsidR="00903E66" w:rsidRPr="00E009E3">
        <w:rPr>
          <w:rFonts w:cs="Arial"/>
          <w:b/>
          <w:bCs/>
        </w:rPr>
        <w:t>Mise en oeuvre</w:t>
      </w:r>
    </w:p>
    <w:p w14:paraId="52DD8114" w14:textId="2EEB82C4" w:rsidR="00903E66" w:rsidRPr="00E009E3" w:rsidRDefault="00903E66" w:rsidP="00903E66">
      <w:pPr>
        <w:rPr>
          <w:rFonts w:cs="Arial"/>
          <w:i/>
          <w:iCs/>
        </w:rPr>
      </w:pPr>
      <w:r w:rsidRPr="00E009E3">
        <w:rPr>
          <w:rFonts w:cs="Arial"/>
          <w:i/>
          <w:iCs/>
        </w:rPr>
        <w:t>Job de bras!</w:t>
      </w:r>
    </w:p>
    <w:p w14:paraId="29AEF15A" w14:textId="702F0620" w:rsidR="00903E66" w:rsidRPr="00E009E3" w:rsidRDefault="00903E66" w:rsidP="00233D22">
      <w:pPr>
        <w:pStyle w:val="Retrait03"/>
      </w:pPr>
      <w:r w:rsidRPr="00E009E3">
        <w:t>Déploiement terrain • réalisation • application</w:t>
      </w:r>
      <w:r w:rsidR="00357A50" w:rsidRPr="00E009E3">
        <w:t>{/nC}</w:t>
      </w:r>
    </w:p>
    <w:p w14:paraId="6292BA42" w14:textId="1A2E45A9" w:rsidR="00903E66" w:rsidRPr="00E009E3" w:rsidRDefault="00357A50" w:rsidP="00903E66">
      <w:pPr>
        <w:rPr>
          <w:rFonts w:cs="Arial"/>
          <w:b/>
          <w:bCs/>
        </w:rPr>
      </w:pPr>
      <w:r w:rsidRPr="00E009E3">
        <w:rPr>
          <w:rFonts w:cs="Arial"/>
        </w:rPr>
        <w:t>{nD}</w:t>
      </w:r>
      <w:r w:rsidR="00903E66" w:rsidRPr="00E009E3">
        <w:rPr>
          <w:rFonts w:cs="Arial"/>
          <w:b/>
          <w:bCs/>
        </w:rPr>
        <w:t>Suivi et surveillance</w:t>
      </w:r>
    </w:p>
    <w:p w14:paraId="32006FD0" w14:textId="77777777" w:rsidR="00903E66" w:rsidRPr="00E009E3" w:rsidRDefault="00903E66" w:rsidP="00903E66">
      <w:pPr>
        <w:rPr>
          <w:rFonts w:cs="Arial"/>
          <w:i/>
          <w:iCs/>
        </w:rPr>
      </w:pPr>
      <w:r w:rsidRPr="00E009E3">
        <w:rPr>
          <w:rFonts w:cs="Arial"/>
          <w:i/>
          <w:iCs/>
        </w:rPr>
        <w:t>Sommes-nous sur la bonne voie?</w:t>
      </w:r>
    </w:p>
    <w:p w14:paraId="2045E611" w14:textId="4211C1EC" w:rsidR="00903E66" w:rsidRPr="00E009E3" w:rsidRDefault="00903E66" w:rsidP="00233D22">
      <w:pPr>
        <w:pStyle w:val="Retrait03"/>
      </w:pPr>
      <w:r w:rsidRPr="00E009E3">
        <w:t>Vigie de mi-parcours</w:t>
      </w:r>
      <w:r w:rsidR="00357A50" w:rsidRPr="00E009E3">
        <w:t>{/nD}</w:t>
      </w:r>
    </w:p>
    <w:p w14:paraId="6F6AA75B" w14:textId="13BD59C9" w:rsidR="00903E66" w:rsidRPr="00E009E3" w:rsidRDefault="00357A50" w:rsidP="00903E66">
      <w:pPr>
        <w:rPr>
          <w:rFonts w:cs="Arial"/>
          <w:b/>
          <w:bCs/>
        </w:rPr>
      </w:pPr>
      <w:r w:rsidRPr="00E009E3">
        <w:rPr>
          <w:rFonts w:cs="Arial"/>
        </w:rPr>
        <w:t>{nE}</w:t>
      </w:r>
      <w:r w:rsidR="00903E66" w:rsidRPr="00E009E3">
        <w:rPr>
          <w:rFonts w:cs="Arial"/>
          <w:b/>
          <w:bCs/>
        </w:rPr>
        <w:t>Évaluation et bilan</w:t>
      </w:r>
    </w:p>
    <w:p w14:paraId="6B0274B9" w14:textId="3E496090" w:rsidR="00903E66" w:rsidRPr="00E009E3" w:rsidRDefault="00903E66" w:rsidP="00903E66">
      <w:pPr>
        <w:rPr>
          <w:rFonts w:cs="Arial"/>
        </w:rPr>
      </w:pPr>
      <w:r w:rsidRPr="00E009E3">
        <w:rPr>
          <w:rFonts w:cs="Arial"/>
          <w:i/>
          <w:iCs/>
        </w:rPr>
        <w:t>Oups... Ce qu'on ne fait pas souvent</w:t>
      </w:r>
      <w:r w:rsidR="00357A50" w:rsidRPr="00E009E3">
        <w:rPr>
          <w:rFonts w:cs="Arial"/>
        </w:rPr>
        <w:t>{/nE}</w:t>
      </w:r>
    </w:p>
    <w:p w14:paraId="2201C48A" w14:textId="77777777" w:rsidR="00903E66" w:rsidRPr="00E009E3" w:rsidRDefault="00903E66" w:rsidP="00FE2FE3">
      <w:pPr>
        <w:pStyle w:val="Titre2"/>
        <w:sectPr w:rsidR="00903E66" w:rsidRPr="00E009E3" w:rsidSect="00903E66">
          <w:pgSz w:w="20160" w:h="12240" w:orient="landscape" w:code="5"/>
          <w:pgMar w:top="1440" w:right="1440" w:bottom="1440" w:left="1440" w:header="706" w:footer="706" w:gutter="0"/>
          <w:cols w:space="708"/>
          <w:docGrid w:linePitch="360"/>
        </w:sectPr>
      </w:pPr>
    </w:p>
    <w:p w14:paraId="3B4E18BB" w14:textId="2809F0EB" w:rsidR="00396ACB" w:rsidRPr="00E009E3" w:rsidRDefault="00396ACB" w:rsidP="00396ACB">
      <w:r w:rsidRPr="00E009E3">
        <w:lastRenderedPageBreak/>
        <w:t>{Page 9}</w:t>
      </w:r>
    </w:p>
    <w:p w14:paraId="70CEFDE5" w14:textId="0A2EAA76" w:rsidR="00116A15" w:rsidRPr="00E009E3" w:rsidRDefault="00116A15" w:rsidP="00FE2FE3">
      <w:pPr>
        <w:pStyle w:val="Titre2"/>
      </w:pPr>
      <w:bookmarkStart w:id="18" w:name="_Toc221627201"/>
      <w:r w:rsidRPr="00E009E3">
        <w:t>5. Éléments soutenant la mobilisation et la</w:t>
      </w:r>
      <w:r w:rsidR="00FE2FE3" w:rsidRPr="00E009E3">
        <w:t> </w:t>
      </w:r>
      <w:r w:rsidRPr="00E009E3">
        <w:t>participation</w:t>
      </w:r>
      <w:bookmarkEnd w:id="18"/>
    </w:p>
    <w:p w14:paraId="19B831DE" w14:textId="77777777" w:rsidR="003D1BA2" w:rsidRPr="00E009E3" w:rsidRDefault="003D1BA2" w:rsidP="003D1BA2">
      <w:pPr>
        <w:pStyle w:val="Titre3"/>
      </w:pPr>
      <w:bookmarkStart w:id="19" w:name="_Toc221627202"/>
      <w:r w:rsidRPr="00E009E3">
        <w:t>Palmarès des éléments mobilisateurs</w:t>
      </w:r>
      <w:bookmarkEnd w:id="19"/>
    </w:p>
    <w:p w14:paraId="4892727A" w14:textId="163DED88" w:rsidR="003D1BA2" w:rsidRPr="00E009E3" w:rsidRDefault="003D1BA2" w:rsidP="003D1BA2">
      <w:r w:rsidRPr="00E009E3">
        <w:t>Comprendre ce qui anime les différents acteurs, et dans quel ordre de priorité, est certainement un élément clé pour faciliter les échanges, respecter le positionnement respectif et miser sur ce qui nous ressemble et nous rassemble!</w:t>
      </w:r>
    </w:p>
    <w:p w14:paraId="3B4ED5AC" w14:textId="2E4749FF" w:rsidR="003D1BA2" w:rsidRPr="00E009E3" w:rsidRDefault="003D1BA2" w:rsidP="003D1BA2">
      <w:r w:rsidRPr="00E009E3">
        <w:t>{Encadré}</w:t>
      </w:r>
    </w:p>
    <w:p w14:paraId="7BA1E0C1" w14:textId="46E59A17" w:rsidR="003D1BA2" w:rsidRPr="00E009E3" w:rsidRDefault="003D1BA2" w:rsidP="003D1BA2">
      <w:r w:rsidRPr="00E009E3">
        <w:rPr>
          <w:b/>
          <w:bCs/>
        </w:rPr>
        <w:t>[!] Fait intéressant:</w:t>
      </w:r>
      <w:r w:rsidRPr="00E009E3">
        <w:t xml:space="preserve"> La première position du palmarès de toutes les parties prenantes est similaire: </w:t>
      </w:r>
      <w:r w:rsidRPr="00E009E3">
        <w:rPr>
          <w:b/>
          <w:bCs/>
          <w:i/>
          <w:iCs/>
        </w:rPr>
        <w:t>Faire une différence pour la population</w:t>
      </w:r>
      <w:r w:rsidRPr="00E009E3">
        <w:t>. Faire place au partenariat est également ressorti, un bon point de départ pour la coresponsabilité!</w:t>
      </w:r>
    </w:p>
    <w:p w14:paraId="399A7935" w14:textId="7628A890" w:rsidR="003D1BA2" w:rsidRPr="00E009E3" w:rsidRDefault="003D1BA2" w:rsidP="003D1BA2">
      <w:r w:rsidRPr="00E009E3">
        <w:t>{/Encadré}</w:t>
      </w:r>
    </w:p>
    <w:tbl>
      <w:tblPr>
        <w:tblStyle w:val="Grilledutableau"/>
        <w:tblW w:w="0" w:type="auto"/>
        <w:tblLook w:val="04A0" w:firstRow="1" w:lastRow="0" w:firstColumn="1" w:lastColumn="0" w:noHBand="0" w:noVBand="1"/>
      </w:tblPr>
      <w:tblGrid>
        <w:gridCol w:w="535"/>
        <w:gridCol w:w="2938"/>
        <w:gridCol w:w="2938"/>
        <w:gridCol w:w="2939"/>
      </w:tblGrid>
      <w:tr w:rsidR="003D1BA2" w:rsidRPr="00E009E3" w14:paraId="2989BF8E" w14:textId="77777777" w:rsidTr="003D1BA2">
        <w:trPr>
          <w:tblHeader/>
        </w:trPr>
        <w:tc>
          <w:tcPr>
            <w:tcW w:w="535" w:type="dxa"/>
          </w:tcPr>
          <w:p w14:paraId="763D3FC2" w14:textId="77777777" w:rsidR="003D1BA2" w:rsidRPr="00E009E3" w:rsidRDefault="003D1BA2" w:rsidP="003D1BA2">
            <w:pPr>
              <w:jc w:val="center"/>
              <w:rPr>
                <w:b/>
                <w:bCs/>
              </w:rPr>
            </w:pPr>
          </w:p>
        </w:tc>
        <w:tc>
          <w:tcPr>
            <w:tcW w:w="2938" w:type="dxa"/>
          </w:tcPr>
          <w:p w14:paraId="59094018" w14:textId="6EC427F1" w:rsidR="003D1BA2" w:rsidRPr="00E009E3" w:rsidRDefault="003D1BA2" w:rsidP="003D1BA2">
            <w:pPr>
              <w:jc w:val="center"/>
              <w:rPr>
                <w:b/>
                <w:bCs/>
              </w:rPr>
            </w:pPr>
            <w:r w:rsidRPr="00E009E3">
              <w:rPr>
                <w:b/>
                <w:bCs/>
              </w:rPr>
              <w:t>Personnes élues</w:t>
            </w:r>
          </w:p>
        </w:tc>
        <w:tc>
          <w:tcPr>
            <w:tcW w:w="2938" w:type="dxa"/>
          </w:tcPr>
          <w:p w14:paraId="52ECAC1D" w14:textId="096A3523" w:rsidR="003D1BA2" w:rsidRPr="00E009E3" w:rsidRDefault="003D1BA2" w:rsidP="003D1BA2">
            <w:pPr>
              <w:jc w:val="center"/>
              <w:rPr>
                <w:b/>
                <w:bCs/>
              </w:rPr>
            </w:pPr>
            <w:r w:rsidRPr="00E009E3">
              <w:rPr>
                <w:b/>
                <w:bCs/>
              </w:rPr>
              <w:t>Responsables du plan d'action</w:t>
            </w:r>
          </w:p>
        </w:tc>
        <w:tc>
          <w:tcPr>
            <w:tcW w:w="2939" w:type="dxa"/>
          </w:tcPr>
          <w:p w14:paraId="5C93B4BE" w14:textId="77777777" w:rsidR="003D1BA2" w:rsidRPr="00E009E3" w:rsidRDefault="003D1BA2" w:rsidP="003D1BA2">
            <w:pPr>
              <w:jc w:val="center"/>
              <w:rPr>
                <w:rFonts w:cs="Arial"/>
                <w:b/>
                <w:bCs/>
              </w:rPr>
            </w:pPr>
            <w:r w:rsidRPr="00E009E3">
              <w:rPr>
                <w:rFonts w:cs="Arial"/>
                <w:b/>
                <w:bCs/>
              </w:rPr>
              <w:t>Partenaires associatifs et institutionnels</w:t>
            </w:r>
          </w:p>
        </w:tc>
      </w:tr>
      <w:tr w:rsidR="003D1BA2" w:rsidRPr="00E009E3" w14:paraId="3C61A993" w14:textId="77777777" w:rsidTr="003D1BA2">
        <w:tc>
          <w:tcPr>
            <w:tcW w:w="535" w:type="dxa"/>
          </w:tcPr>
          <w:p w14:paraId="46A9667A" w14:textId="4AA93474" w:rsidR="003D1BA2" w:rsidRPr="00E009E3" w:rsidRDefault="003D1BA2" w:rsidP="00EF3529">
            <w:pPr>
              <w:rPr>
                <w:b/>
                <w:bCs/>
              </w:rPr>
            </w:pPr>
            <w:r w:rsidRPr="00E009E3">
              <w:rPr>
                <w:b/>
                <w:bCs/>
              </w:rPr>
              <w:t>1.</w:t>
            </w:r>
          </w:p>
        </w:tc>
        <w:tc>
          <w:tcPr>
            <w:tcW w:w="2938" w:type="dxa"/>
          </w:tcPr>
          <w:p w14:paraId="59D92E67" w14:textId="71084A63" w:rsidR="003D1BA2" w:rsidRPr="00E009E3" w:rsidRDefault="002B3B64" w:rsidP="002B3B64">
            <w:r w:rsidRPr="00E009E3">
              <w:t>Nécessité de répondre à un besoin, au bien commun</w:t>
            </w:r>
          </w:p>
        </w:tc>
        <w:tc>
          <w:tcPr>
            <w:tcW w:w="2938" w:type="dxa"/>
          </w:tcPr>
          <w:p w14:paraId="7BD60E77" w14:textId="0B9920CE" w:rsidR="003D1BA2" w:rsidRPr="00E009E3" w:rsidRDefault="002B3B64" w:rsidP="002B3B64">
            <w:r w:rsidRPr="00E009E3">
              <w:t>Gain pour la communauté – amélioration qualité de vie</w:t>
            </w:r>
          </w:p>
        </w:tc>
        <w:tc>
          <w:tcPr>
            <w:tcW w:w="2939" w:type="dxa"/>
          </w:tcPr>
          <w:p w14:paraId="5DF5DE65" w14:textId="37C26D89" w:rsidR="003D1BA2" w:rsidRPr="00E009E3" w:rsidRDefault="002B3B64" w:rsidP="003D1BA2">
            <w:r w:rsidRPr="00E009E3">
              <w:t>Impact direct</w:t>
            </w:r>
          </w:p>
        </w:tc>
      </w:tr>
      <w:tr w:rsidR="003D1BA2" w:rsidRPr="00E009E3" w14:paraId="0B77202A" w14:textId="77777777" w:rsidTr="003D1BA2">
        <w:tc>
          <w:tcPr>
            <w:tcW w:w="535" w:type="dxa"/>
          </w:tcPr>
          <w:p w14:paraId="07F66359" w14:textId="584E35DC" w:rsidR="003D1BA2" w:rsidRPr="00E009E3" w:rsidRDefault="003D1BA2" w:rsidP="00EF3529">
            <w:pPr>
              <w:rPr>
                <w:b/>
                <w:bCs/>
              </w:rPr>
            </w:pPr>
            <w:r w:rsidRPr="00E009E3">
              <w:rPr>
                <w:b/>
                <w:bCs/>
              </w:rPr>
              <w:t>2.</w:t>
            </w:r>
          </w:p>
        </w:tc>
        <w:tc>
          <w:tcPr>
            <w:tcW w:w="2938" w:type="dxa"/>
          </w:tcPr>
          <w:p w14:paraId="124E03F5" w14:textId="72F07CFF" w:rsidR="003D1BA2" w:rsidRPr="00E009E3" w:rsidRDefault="002B3B64" w:rsidP="003D1BA2">
            <w:r w:rsidRPr="00E009E3">
              <w:t>Faire une différence dans un projet social</w:t>
            </w:r>
          </w:p>
        </w:tc>
        <w:tc>
          <w:tcPr>
            <w:tcW w:w="2938" w:type="dxa"/>
          </w:tcPr>
          <w:p w14:paraId="55FA9170" w14:textId="02441EDD" w:rsidR="003D1BA2" w:rsidRPr="00E009E3" w:rsidRDefault="002B3B64" w:rsidP="002B3B64">
            <w:r w:rsidRPr="00E009E3">
              <w:t>Souci d'inclusion (demande/besoins citoyens)</w:t>
            </w:r>
          </w:p>
        </w:tc>
        <w:tc>
          <w:tcPr>
            <w:tcW w:w="2939" w:type="dxa"/>
          </w:tcPr>
          <w:p w14:paraId="08AA61D0" w14:textId="3F161DE8" w:rsidR="003D1BA2" w:rsidRPr="00E009E3" w:rsidRDefault="002B3B64" w:rsidP="002B3B64">
            <w:r w:rsidRPr="00E009E3">
              <w:t>Concertation / cocréation / collaboration</w:t>
            </w:r>
          </w:p>
        </w:tc>
      </w:tr>
      <w:tr w:rsidR="003D1BA2" w:rsidRPr="00E009E3" w14:paraId="58136846" w14:textId="77777777" w:rsidTr="003D1BA2">
        <w:tc>
          <w:tcPr>
            <w:tcW w:w="535" w:type="dxa"/>
          </w:tcPr>
          <w:p w14:paraId="0BE42DB9" w14:textId="4B750C18" w:rsidR="003D1BA2" w:rsidRPr="00E009E3" w:rsidRDefault="003D1BA2" w:rsidP="00EF3529">
            <w:pPr>
              <w:rPr>
                <w:b/>
                <w:bCs/>
              </w:rPr>
            </w:pPr>
            <w:r w:rsidRPr="00E009E3">
              <w:rPr>
                <w:b/>
                <w:bCs/>
              </w:rPr>
              <w:t>3.</w:t>
            </w:r>
          </w:p>
        </w:tc>
        <w:tc>
          <w:tcPr>
            <w:tcW w:w="2938" w:type="dxa"/>
          </w:tcPr>
          <w:p w14:paraId="4BBAB6FF" w14:textId="3D762E7F" w:rsidR="003D1BA2" w:rsidRPr="00E009E3" w:rsidRDefault="002B3B64" w:rsidP="002B3B64">
            <w:r w:rsidRPr="00E009E3">
              <w:t>Répondre à une situation d'injustice (exclusion)</w:t>
            </w:r>
          </w:p>
        </w:tc>
        <w:tc>
          <w:tcPr>
            <w:tcW w:w="2938" w:type="dxa"/>
          </w:tcPr>
          <w:p w14:paraId="550B3598" w14:textId="1376AAEA" w:rsidR="003D1BA2" w:rsidRPr="00E009E3" w:rsidRDefault="002B3B64" w:rsidP="002B3B64">
            <w:r w:rsidRPr="00E009E3">
              <w:t>Soutien à l'interne (volonté politique)</w:t>
            </w:r>
          </w:p>
        </w:tc>
        <w:tc>
          <w:tcPr>
            <w:tcW w:w="2939" w:type="dxa"/>
          </w:tcPr>
          <w:p w14:paraId="2A13E3B5" w14:textId="3ECE7E83" w:rsidR="003D1BA2" w:rsidRPr="00E009E3" w:rsidRDefault="002B3B64" w:rsidP="002B3B64">
            <w:r w:rsidRPr="00E009E3">
              <w:t>Empowerment des personnes handicapées</w:t>
            </w:r>
          </w:p>
        </w:tc>
      </w:tr>
      <w:tr w:rsidR="003D1BA2" w:rsidRPr="00E009E3" w14:paraId="024C1452" w14:textId="77777777" w:rsidTr="003D1BA2">
        <w:tc>
          <w:tcPr>
            <w:tcW w:w="535" w:type="dxa"/>
          </w:tcPr>
          <w:p w14:paraId="5AD0FED0" w14:textId="645DC005" w:rsidR="003D1BA2" w:rsidRPr="00E009E3" w:rsidRDefault="003D1BA2" w:rsidP="00EF3529">
            <w:pPr>
              <w:rPr>
                <w:b/>
                <w:bCs/>
              </w:rPr>
            </w:pPr>
            <w:r w:rsidRPr="00E009E3">
              <w:rPr>
                <w:b/>
                <w:bCs/>
              </w:rPr>
              <w:t>4.</w:t>
            </w:r>
          </w:p>
        </w:tc>
        <w:tc>
          <w:tcPr>
            <w:tcW w:w="2938" w:type="dxa"/>
          </w:tcPr>
          <w:p w14:paraId="1ECC4E40" w14:textId="1FCFDA62" w:rsidR="003D1BA2" w:rsidRPr="00E009E3" w:rsidRDefault="002B3B64" w:rsidP="002B3B64">
            <w:r w:rsidRPr="00E009E3">
              <w:t xml:space="preserve">Travailler en équipe avec toutes les parties prenantes (élus / </w:t>
            </w:r>
            <w:r w:rsidRPr="00E009E3">
              <w:lastRenderedPageBreak/>
              <w:t>fonction publique / organismes / population)</w:t>
            </w:r>
          </w:p>
        </w:tc>
        <w:tc>
          <w:tcPr>
            <w:tcW w:w="2938" w:type="dxa"/>
          </w:tcPr>
          <w:p w14:paraId="1EE2BB2E" w14:textId="3AA5AB54" w:rsidR="003D1BA2" w:rsidRPr="00E009E3" w:rsidRDefault="002B3B64" w:rsidP="002B3B64">
            <w:r w:rsidRPr="00E009E3">
              <w:lastRenderedPageBreak/>
              <w:t>Sensibilisation des employés et de la population</w:t>
            </w:r>
          </w:p>
        </w:tc>
        <w:tc>
          <w:tcPr>
            <w:tcW w:w="2939" w:type="dxa"/>
          </w:tcPr>
          <w:p w14:paraId="7B338396" w14:textId="1AC4C60A" w:rsidR="003D1BA2" w:rsidRPr="00E009E3" w:rsidRDefault="002B3B64" w:rsidP="003D1BA2">
            <w:r w:rsidRPr="00E009E3">
              <w:t>Faire une différence/valeurs</w:t>
            </w:r>
          </w:p>
        </w:tc>
      </w:tr>
      <w:tr w:rsidR="003D1BA2" w:rsidRPr="00E009E3" w14:paraId="69DBA667" w14:textId="77777777" w:rsidTr="003D1BA2">
        <w:tc>
          <w:tcPr>
            <w:tcW w:w="535" w:type="dxa"/>
          </w:tcPr>
          <w:p w14:paraId="16425C19" w14:textId="7B9C6EB5" w:rsidR="003D1BA2" w:rsidRPr="00E009E3" w:rsidRDefault="003D1BA2" w:rsidP="00EF3529">
            <w:pPr>
              <w:rPr>
                <w:b/>
                <w:bCs/>
              </w:rPr>
            </w:pPr>
            <w:r w:rsidRPr="00E009E3">
              <w:rPr>
                <w:b/>
                <w:bCs/>
              </w:rPr>
              <w:t>5.</w:t>
            </w:r>
          </w:p>
        </w:tc>
        <w:tc>
          <w:tcPr>
            <w:tcW w:w="2938" w:type="dxa"/>
          </w:tcPr>
          <w:p w14:paraId="0AD3F9E9" w14:textId="4C6752E8" w:rsidR="003D1BA2" w:rsidRPr="00E009E3" w:rsidRDefault="002B3B64" w:rsidP="002B3B64">
            <w:r w:rsidRPr="00E009E3">
              <w:t>Sentiment d'urgence face à une problématique</w:t>
            </w:r>
          </w:p>
        </w:tc>
        <w:tc>
          <w:tcPr>
            <w:tcW w:w="2938" w:type="dxa"/>
          </w:tcPr>
          <w:p w14:paraId="0127166C" w14:textId="0F56897D" w:rsidR="003D1BA2" w:rsidRPr="00E009E3" w:rsidRDefault="002B3B64" w:rsidP="002B3B64">
            <w:r w:rsidRPr="00E009E3">
              <w:t>Concertation entre la ville et les partenaires</w:t>
            </w:r>
          </w:p>
        </w:tc>
        <w:tc>
          <w:tcPr>
            <w:tcW w:w="2939" w:type="dxa"/>
          </w:tcPr>
          <w:p w14:paraId="5393D83E" w14:textId="540D7005" w:rsidR="003D1BA2" w:rsidRPr="00E009E3" w:rsidRDefault="002B3B64" w:rsidP="003D1BA2">
            <w:r w:rsidRPr="00E009E3">
              <w:t>Sensibiliser aux réalités</w:t>
            </w:r>
          </w:p>
        </w:tc>
      </w:tr>
    </w:tbl>
    <w:p w14:paraId="6F5CFC58" w14:textId="26157D6B" w:rsidR="00396ACB" w:rsidRPr="00E009E3" w:rsidRDefault="00396ACB" w:rsidP="00396ACB">
      <w:r w:rsidRPr="00E009E3">
        <w:t>{Page 10}</w:t>
      </w:r>
    </w:p>
    <w:p w14:paraId="1E0F85A5" w14:textId="206C21E4" w:rsidR="00116A15" w:rsidRPr="00E009E3" w:rsidRDefault="00116A15" w:rsidP="00FE2FE3">
      <w:pPr>
        <w:pStyle w:val="Titre2"/>
      </w:pPr>
      <w:bookmarkStart w:id="20" w:name="_Toc221627203"/>
      <w:r w:rsidRPr="00E009E3">
        <w:t>6. Points de vigilance</w:t>
      </w:r>
      <w:bookmarkEnd w:id="20"/>
    </w:p>
    <w:p w14:paraId="5C257561" w14:textId="2E69F6EE" w:rsidR="00396ACB" w:rsidRPr="00E009E3" w:rsidRDefault="00396ACB" w:rsidP="00396ACB">
      <w:pPr>
        <w:pStyle w:val="Titre3"/>
      </w:pPr>
      <w:bookmarkStart w:id="21" w:name="_Toc221627204"/>
      <w:r w:rsidRPr="00E009E3">
        <w:t>Introspection sur les pratiques pouvant nuire au déploiement d'un projet</w:t>
      </w:r>
      <w:bookmarkEnd w:id="21"/>
    </w:p>
    <w:p w14:paraId="0362BEEB" w14:textId="3AF54E53" w:rsidR="00396ACB" w:rsidRPr="00E009E3" w:rsidRDefault="00396ACB" w:rsidP="00396ACB">
      <w:r w:rsidRPr="00E009E3">
        <w:t>Qu</w:t>
      </w:r>
      <w:r w:rsidR="003B40FE" w:rsidRPr="00E009E3">
        <w:t>'</w:t>
      </w:r>
      <w:r w:rsidRPr="00E009E3">
        <w:t>est-ce qui peut devenir un irritant?</w:t>
      </w:r>
    </w:p>
    <w:p w14:paraId="4A93EE84" w14:textId="04781DAA" w:rsidR="003B40FE" w:rsidRPr="00E009E3" w:rsidRDefault="003B40FE" w:rsidP="003B40FE">
      <w:r w:rsidRPr="00E009E3">
        <w:t>{Encadré}</w:t>
      </w:r>
    </w:p>
    <w:p w14:paraId="74FDF19B" w14:textId="00E62935" w:rsidR="003B40FE" w:rsidRPr="00E009E3" w:rsidRDefault="003B40FE" w:rsidP="003B40FE">
      <w:r w:rsidRPr="00E009E3">
        <w:rPr>
          <w:b/>
          <w:bCs/>
        </w:rPr>
        <w:t xml:space="preserve">[!] Fait intéressant: </w:t>
      </w:r>
      <w:r w:rsidRPr="00E009E3">
        <w:t>la transversalité et la disponibilité sont des facilitateurs importants à intégrer dans nos pratiques.</w:t>
      </w:r>
    </w:p>
    <w:p w14:paraId="36FBDF5E" w14:textId="77B4DE4E" w:rsidR="003B40FE" w:rsidRPr="00E009E3" w:rsidRDefault="003B40FE" w:rsidP="003B40FE">
      <w:r w:rsidRPr="00E009E3">
        <w:t>{/Encadré}</w:t>
      </w:r>
    </w:p>
    <w:tbl>
      <w:tblPr>
        <w:tblStyle w:val="Grilledutableau"/>
        <w:tblW w:w="0" w:type="auto"/>
        <w:tblLook w:val="04A0" w:firstRow="1" w:lastRow="0" w:firstColumn="1" w:lastColumn="0" w:noHBand="0" w:noVBand="1"/>
      </w:tblPr>
      <w:tblGrid>
        <w:gridCol w:w="535"/>
        <w:gridCol w:w="2938"/>
        <w:gridCol w:w="2938"/>
        <w:gridCol w:w="2939"/>
      </w:tblGrid>
      <w:tr w:rsidR="00057CF6" w:rsidRPr="00E009E3" w14:paraId="073327DC" w14:textId="77777777" w:rsidTr="00EF3529">
        <w:trPr>
          <w:tblHeader/>
        </w:trPr>
        <w:tc>
          <w:tcPr>
            <w:tcW w:w="535" w:type="dxa"/>
          </w:tcPr>
          <w:p w14:paraId="1BDF7D73" w14:textId="77777777" w:rsidR="00057CF6" w:rsidRPr="00E009E3" w:rsidRDefault="00057CF6" w:rsidP="00EF3529">
            <w:pPr>
              <w:jc w:val="center"/>
              <w:rPr>
                <w:b/>
                <w:bCs/>
              </w:rPr>
            </w:pPr>
          </w:p>
        </w:tc>
        <w:tc>
          <w:tcPr>
            <w:tcW w:w="2938" w:type="dxa"/>
          </w:tcPr>
          <w:p w14:paraId="67DC6823" w14:textId="77777777" w:rsidR="00057CF6" w:rsidRPr="00E009E3" w:rsidRDefault="00057CF6" w:rsidP="00EF3529">
            <w:pPr>
              <w:jc w:val="center"/>
              <w:rPr>
                <w:b/>
                <w:bCs/>
              </w:rPr>
            </w:pPr>
            <w:r w:rsidRPr="00E009E3">
              <w:rPr>
                <w:b/>
                <w:bCs/>
              </w:rPr>
              <w:t>Personnes élues</w:t>
            </w:r>
          </w:p>
        </w:tc>
        <w:tc>
          <w:tcPr>
            <w:tcW w:w="2938" w:type="dxa"/>
          </w:tcPr>
          <w:p w14:paraId="0D93EBDF" w14:textId="77777777" w:rsidR="00057CF6" w:rsidRPr="00E009E3" w:rsidRDefault="00057CF6" w:rsidP="00EF3529">
            <w:pPr>
              <w:jc w:val="center"/>
              <w:rPr>
                <w:b/>
                <w:bCs/>
              </w:rPr>
            </w:pPr>
            <w:r w:rsidRPr="00E009E3">
              <w:rPr>
                <w:b/>
                <w:bCs/>
              </w:rPr>
              <w:t>Responsables du plan d'action</w:t>
            </w:r>
          </w:p>
        </w:tc>
        <w:tc>
          <w:tcPr>
            <w:tcW w:w="2939" w:type="dxa"/>
          </w:tcPr>
          <w:p w14:paraId="7ECC85BA" w14:textId="77777777" w:rsidR="00057CF6" w:rsidRPr="00E009E3" w:rsidRDefault="00057CF6" w:rsidP="00EF3529">
            <w:pPr>
              <w:jc w:val="center"/>
              <w:rPr>
                <w:rFonts w:cs="Arial"/>
                <w:b/>
                <w:bCs/>
              </w:rPr>
            </w:pPr>
            <w:r w:rsidRPr="00E009E3">
              <w:rPr>
                <w:rFonts w:cs="Arial"/>
                <w:b/>
                <w:bCs/>
              </w:rPr>
              <w:t>Partenaires associatifs et institutionnels</w:t>
            </w:r>
          </w:p>
        </w:tc>
      </w:tr>
      <w:tr w:rsidR="00057CF6" w:rsidRPr="00E009E3" w14:paraId="649C6A71" w14:textId="77777777" w:rsidTr="00EF3529">
        <w:tc>
          <w:tcPr>
            <w:tcW w:w="535" w:type="dxa"/>
          </w:tcPr>
          <w:p w14:paraId="508CDCFE" w14:textId="77777777" w:rsidR="00057CF6" w:rsidRPr="00E009E3" w:rsidRDefault="00057CF6" w:rsidP="00EF3529">
            <w:pPr>
              <w:rPr>
                <w:b/>
                <w:bCs/>
              </w:rPr>
            </w:pPr>
            <w:r w:rsidRPr="00E009E3">
              <w:rPr>
                <w:b/>
                <w:bCs/>
              </w:rPr>
              <w:t>1.</w:t>
            </w:r>
          </w:p>
        </w:tc>
        <w:tc>
          <w:tcPr>
            <w:tcW w:w="2938" w:type="dxa"/>
          </w:tcPr>
          <w:p w14:paraId="4706CD59" w14:textId="46A3DB2A" w:rsidR="00057CF6" w:rsidRPr="00E009E3" w:rsidRDefault="00057CF6" w:rsidP="00057CF6">
            <w:r w:rsidRPr="00E009E3">
              <w:t>Manque de vision globale de la communauté</w:t>
            </w:r>
          </w:p>
        </w:tc>
        <w:tc>
          <w:tcPr>
            <w:tcW w:w="2938" w:type="dxa"/>
          </w:tcPr>
          <w:p w14:paraId="6B009756" w14:textId="52250F49" w:rsidR="00057CF6" w:rsidRPr="00E009E3" w:rsidRDefault="00057CF6" w:rsidP="00EF3529">
            <w:r w:rsidRPr="00E009E3">
              <w:t>Travailler en silo</w:t>
            </w:r>
          </w:p>
        </w:tc>
        <w:tc>
          <w:tcPr>
            <w:tcW w:w="2939" w:type="dxa"/>
          </w:tcPr>
          <w:p w14:paraId="10BAAD70" w14:textId="717B5F39" w:rsidR="00057CF6" w:rsidRPr="00E009E3" w:rsidRDefault="00057CF6" w:rsidP="00EF3529">
            <w:r w:rsidRPr="00E009E3">
              <w:t>Travailler en silo</w:t>
            </w:r>
          </w:p>
        </w:tc>
      </w:tr>
      <w:tr w:rsidR="00057CF6" w:rsidRPr="00E009E3" w14:paraId="2E9FDE51" w14:textId="77777777" w:rsidTr="00EF3529">
        <w:tc>
          <w:tcPr>
            <w:tcW w:w="535" w:type="dxa"/>
          </w:tcPr>
          <w:p w14:paraId="5FAC5933" w14:textId="77777777" w:rsidR="00057CF6" w:rsidRPr="00E009E3" w:rsidRDefault="00057CF6" w:rsidP="00EF3529">
            <w:pPr>
              <w:rPr>
                <w:b/>
                <w:bCs/>
              </w:rPr>
            </w:pPr>
            <w:r w:rsidRPr="00E009E3">
              <w:rPr>
                <w:b/>
                <w:bCs/>
              </w:rPr>
              <w:t>2.</w:t>
            </w:r>
          </w:p>
        </w:tc>
        <w:tc>
          <w:tcPr>
            <w:tcW w:w="2938" w:type="dxa"/>
          </w:tcPr>
          <w:p w14:paraId="71E6E5CC" w14:textId="1CB9562E" w:rsidR="00057CF6" w:rsidRPr="00E009E3" w:rsidRDefault="00057CF6" w:rsidP="00057CF6">
            <w:r w:rsidRPr="00E009E3">
              <w:t>Ingérence dans les opérations</w:t>
            </w:r>
          </w:p>
        </w:tc>
        <w:tc>
          <w:tcPr>
            <w:tcW w:w="2938" w:type="dxa"/>
          </w:tcPr>
          <w:p w14:paraId="420AAF02" w14:textId="1FDC3423" w:rsidR="00057CF6" w:rsidRPr="00E009E3" w:rsidRDefault="00057CF6" w:rsidP="00EF3529">
            <w:r w:rsidRPr="00E009E3">
              <w:t>Ne pas prioriser le projet</w:t>
            </w:r>
          </w:p>
        </w:tc>
        <w:tc>
          <w:tcPr>
            <w:tcW w:w="2939" w:type="dxa"/>
          </w:tcPr>
          <w:p w14:paraId="2EE8A8C8" w14:textId="619C9223" w:rsidR="00057CF6" w:rsidRPr="00E009E3" w:rsidRDefault="00057CF6" w:rsidP="00057CF6">
            <w:r w:rsidRPr="00E009E3">
              <w:t>Déléguer la mauvaise personne</w:t>
            </w:r>
          </w:p>
        </w:tc>
      </w:tr>
      <w:tr w:rsidR="00057CF6" w:rsidRPr="00E009E3" w14:paraId="1982B4AE" w14:textId="77777777" w:rsidTr="00EF3529">
        <w:tc>
          <w:tcPr>
            <w:tcW w:w="535" w:type="dxa"/>
          </w:tcPr>
          <w:p w14:paraId="4620A536" w14:textId="77777777" w:rsidR="00057CF6" w:rsidRPr="00E009E3" w:rsidRDefault="00057CF6" w:rsidP="00EF3529">
            <w:pPr>
              <w:rPr>
                <w:b/>
                <w:bCs/>
              </w:rPr>
            </w:pPr>
            <w:r w:rsidRPr="00E009E3">
              <w:rPr>
                <w:b/>
                <w:bCs/>
              </w:rPr>
              <w:lastRenderedPageBreak/>
              <w:t>3.</w:t>
            </w:r>
          </w:p>
        </w:tc>
        <w:tc>
          <w:tcPr>
            <w:tcW w:w="2938" w:type="dxa"/>
          </w:tcPr>
          <w:p w14:paraId="6D6EF603" w14:textId="551D2EFC" w:rsidR="00057CF6" w:rsidRPr="00E009E3" w:rsidRDefault="00057CF6" w:rsidP="00057CF6">
            <w:r w:rsidRPr="00E009E3">
              <w:t>Ne pas prendre une posture d</w:t>
            </w:r>
            <w:r w:rsidR="00EC7DAD" w:rsidRPr="00E009E3">
              <w:t>'</w:t>
            </w:r>
            <w:r w:rsidRPr="00E009E3">
              <w:t>ouverture et de collaboration</w:t>
            </w:r>
          </w:p>
        </w:tc>
        <w:tc>
          <w:tcPr>
            <w:tcW w:w="2938" w:type="dxa"/>
          </w:tcPr>
          <w:p w14:paraId="54E0B26C" w14:textId="7919FEA9" w:rsidR="00057CF6" w:rsidRPr="00E009E3" w:rsidRDefault="00057CF6" w:rsidP="00EF3529">
            <w:r w:rsidRPr="00E009E3">
              <w:t>Manque de disponibilité</w:t>
            </w:r>
          </w:p>
        </w:tc>
        <w:tc>
          <w:tcPr>
            <w:tcW w:w="2939" w:type="dxa"/>
          </w:tcPr>
          <w:p w14:paraId="4B29B146" w14:textId="21B0F4A3" w:rsidR="00057CF6" w:rsidRPr="00E009E3" w:rsidRDefault="00057CF6" w:rsidP="00EF3529">
            <w:r w:rsidRPr="00E009E3">
              <w:t>Manque de disponibilité</w:t>
            </w:r>
          </w:p>
        </w:tc>
      </w:tr>
      <w:tr w:rsidR="00057CF6" w:rsidRPr="00E009E3" w14:paraId="0751F166" w14:textId="77777777" w:rsidTr="00EF3529">
        <w:tc>
          <w:tcPr>
            <w:tcW w:w="535" w:type="dxa"/>
          </w:tcPr>
          <w:p w14:paraId="465A406A" w14:textId="77777777" w:rsidR="00057CF6" w:rsidRPr="00E009E3" w:rsidRDefault="00057CF6" w:rsidP="00EF3529">
            <w:pPr>
              <w:rPr>
                <w:b/>
                <w:bCs/>
              </w:rPr>
            </w:pPr>
            <w:r w:rsidRPr="00E009E3">
              <w:rPr>
                <w:b/>
                <w:bCs/>
              </w:rPr>
              <w:t>4.</w:t>
            </w:r>
          </w:p>
        </w:tc>
        <w:tc>
          <w:tcPr>
            <w:tcW w:w="2938" w:type="dxa"/>
          </w:tcPr>
          <w:p w14:paraId="0F660E1C" w14:textId="7C81DA8C" w:rsidR="00057CF6" w:rsidRPr="00E009E3" w:rsidRDefault="00057CF6" w:rsidP="00057CF6">
            <w:r w:rsidRPr="00E009E3">
              <w:t>Ne pas accorder de budget</w:t>
            </w:r>
          </w:p>
        </w:tc>
        <w:tc>
          <w:tcPr>
            <w:tcW w:w="2938" w:type="dxa"/>
          </w:tcPr>
          <w:p w14:paraId="5937F55A" w14:textId="46B967E7" w:rsidR="00057CF6" w:rsidRPr="00E009E3" w:rsidRDefault="00057CF6" w:rsidP="00057CF6">
            <w:r w:rsidRPr="00E009E3">
              <w:t>Démontrer que ça ne répond pas à un besoin</w:t>
            </w:r>
          </w:p>
        </w:tc>
        <w:tc>
          <w:tcPr>
            <w:tcW w:w="2939" w:type="dxa"/>
          </w:tcPr>
          <w:p w14:paraId="52CC6BD7" w14:textId="621B1801" w:rsidR="00057CF6" w:rsidRPr="00E009E3" w:rsidRDefault="00057CF6" w:rsidP="00EF3529">
            <w:r w:rsidRPr="00E009E3">
              <w:t>{}</w:t>
            </w:r>
          </w:p>
        </w:tc>
      </w:tr>
    </w:tbl>
    <w:p w14:paraId="44A57DFF" w14:textId="0243E19F" w:rsidR="00057CF6" w:rsidRPr="00E009E3" w:rsidRDefault="00057CF6" w:rsidP="003B40FE">
      <w:r w:rsidRPr="00E009E3">
        <w:t>{Page 11}</w:t>
      </w:r>
    </w:p>
    <w:p w14:paraId="6F2B0A4C" w14:textId="4DA6AD79" w:rsidR="00116A15" w:rsidRPr="00E009E3" w:rsidRDefault="00116A15" w:rsidP="005421C4">
      <w:pPr>
        <w:pStyle w:val="Titre3"/>
      </w:pPr>
      <w:bookmarkStart w:id="22" w:name="_Toc221627205"/>
      <w:r w:rsidRPr="00E009E3">
        <w:t>Quels sont les pièges et les contraintes au bon déroulement d'un projet?</w:t>
      </w:r>
      <w:bookmarkEnd w:id="22"/>
    </w:p>
    <w:p w14:paraId="6136FBEB" w14:textId="77777777" w:rsidR="00116A15" w:rsidRPr="00E009E3" w:rsidRDefault="00116A15" w:rsidP="00116A15">
      <w:pPr>
        <w:rPr>
          <w:rFonts w:cs="Arial"/>
        </w:rPr>
      </w:pPr>
      <w:r w:rsidRPr="00E009E3">
        <w:rPr>
          <w:rFonts w:cs="Arial"/>
        </w:rPr>
        <w:t>Ici, en fonction du carré de sable de chacun des acteurs et de leur posture respective, les opinions sont variées et fort éclairantes sur les préoccupations de chacun.</w:t>
      </w:r>
    </w:p>
    <w:p w14:paraId="156B5F62" w14:textId="77777777" w:rsidR="00116A15" w:rsidRPr="00E009E3" w:rsidRDefault="00116A15" w:rsidP="00116A15">
      <w:pPr>
        <w:rPr>
          <w:rFonts w:cs="Arial"/>
          <w:b/>
          <w:bCs/>
          <w:i/>
          <w:iCs/>
        </w:rPr>
      </w:pPr>
      <w:r w:rsidRPr="00E009E3">
        <w:rPr>
          <w:rFonts w:cs="Arial"/>
          <w:b/>
          <w:bCs/>
          <w:i/>
          <w:iCs/>
        </w:rPr>
        <w:t>La diversité des regards enrichit le processus et limite les angles morts.</w:t>
      </w:r>
    </w:p>
    <w:p w14:paraId="5336F37D" w14:textId="735A6A19" w:rsidR="00116A15" w:rsidRPr="00E009E3" w:rsidRDefault="005421C4" w:rsidP="00116A15">
      <w:pPr>
        <w:rPr>
          <w:rFonts w:cs="Arial"/>
        </w:rPr>
      </w:pPr>
      <w:r w:rsidRPr="00E009E3">
        <w:rPr>
          <w:rFonts w:cs="Arial"/>
        </w:rPr>
        <w:t>{Encadré}</w:t>
      </w:r>
    </w:p>
    <w:p w14:paraId="559B15B2" w14:textId="3A3EDD7C" w:rsidR="005421C4" w:rsidRPr="00E009E3" w:rsidRDefault="00125722" w:rsidP="00116A15">
      <w:pPr>
        <w:rPr>
          <w:rFonts w:cs="Arial"/>
        </w:rPr>
      </w:pPr>
      <w:r w:rsidRPr="00E009E3">
        <w:rPr>
          <w:rFonts w:cs="Arial"/>
          <w:b/>
          <w:bCs/>
        </w:rPr>
        <w:t>[!</w:t>
      </w:r>
      <w:r w:rsidR="005421C4" w:rsidRPr="00E009E3">
        <w:rPr>
          <w:rFonts w:cs="Arial"/>
          <w:b/>
          <w:bCs/>
        </w:rPr>
        <w:t>] Fait intéressant:</w:t>
      </w:r>
      <w:r w:rsidR="005421C4" w:rsidRPr="00E009E3">
        <w:rPr>
          <w:rFonts w:cs="Arial"/>
        </w:rPr>
        <w:t xml:space="preserve"> la charge de travail par rapport aux capacités de réalisation ainsi que l'aspect financier sont des contraintes partagées.</w:t>
      </w:r>
    </w:p>
    <w:p w14:paraId="7433F5B1" w14:textId="1BCACAAD" w:rsidR="005421C4" w:rsidRPr="00E009E3" w:rsidRDefault="005421C4" w:rsidP="00116A15">
      <w:pPr>
        <w:rPr>
          <w:rFonts w:cs="Arial"/>
        </w:rPr>
      </w:pPr>
      <w:r w:rsidRPr="00E009E3">
        <w:rPr>
          <w:rFonts w:cs="Arial"/>
        </w:rPr>
        <w:t>{/Encadré}</w:t>
      </w:r>
    </w:p>
    <w:p w14:paraId="6A019324" w14:textId="5976B427" w:rsidR="0059511F" w:rsidRPr="00E009E3" w:rsidRDefault="0059511F" w:rsidP="00116A15">
      <w:pPr>
        <w:rPr>
          <w:rFonts w:cs="Arial"/>
        </w:rPr>
      </w:pPr>
      <w:r w:rsidRPr="00E009E3">
        <w:rPr>
          <w:rFonts w:cs="Arial"/>
        </w:rPr>
        <w:t>{* * *}</w:t>
      </w:r>
    </w:p>
    <w:p w14:paraId="0EF35020" w14:textId="77777777" w:rsidR="003A0F2A" w:rsidRPr="00E009E3" w:rsidRDefault="003A0F2A" w:rsidP="003A0F2A">
      <w:pPr>
        <w:rPr>
          <w:rFonts w:cs="Arial"/>
          <w:b/>
          <w:bCs/>
        </w:rPr>
      </w:pPr>
      <w:r w:rsidRPr="00E009E3">
        <w:rPr>
          <w:rFonts w:cs="Arial"/>
          <w:b/>
          <w:bCs/>
        </w:rPr>
        <w:t>Légende:</w:t>
      </w:r>
    </w:p>
    <w:p w14:paraId="27559BFE" w14:textId="77777777" w:rsidR="003A0F2A" w:rsidRPr="00E009E3" w:rsidRDefault="003A0F2A" w:rsidP="003A0F2A">
      <w:pPr>
        <w:pStyle w:val="Retrait03"/>
      </w:pPr>
      <w:r w:rsidRPr="00E009E3">
        <w:t>{vert}: Personnes élues</w:t>
      </w:r>
    </w:p>
    <w:p w14:paraId="1A4E13E0" w14:textId="77777777" w:rsidR="003A0F2A" w:rsidRPr="00E009E3" w:rsidRDefault="003A0F2A" w:rsidP="003A0F2A">
      <w:pPr>
        <w:pStyle w:val="Retrait03"/>
      </w:pPr>
      <w:r w:rsidRPr="00E009E3">
        <w:t>{bleu}: Responsables du plan d'action</w:t>
      </w:r>
    </w:p>
    <w:p w14:paraId="405D3F7B" w14:textId="77777777" w:rsidR="003A0F2A" w:rsidRPr="00E009E3" w:rsidRDefault="003A0F2A" w:rsidP="003A0F2A">
      <w:pPr>
        <w:pStyle w:val="Retrait03"/>
      </w:pPr>
      <w:r w:rsidRPr="00E009E3">
        <w:t>{orange}: Partenaires associatifs et institutionnels</w:t>
      </w:r>
    </w:p>
    <w:p w14:paraId="3AD76E49" w14:textId="1A9E368A" w:rsidR="00116A15" w:rsidRPr="00E009E3" w:rsidRDefault="00EF4007" w:rsidP="00EF4007">
      <w:pPr>
        <w:pStyle w:val="Liste"/>
      </w:pPr>
      <w:r w:rsidRPr="00E009E3">
        <w:t>{v}Désinformation (manque de communication stratégique){/v}</w:t>
      </w:r>
    </w:p>
    <w:p w14:paraId="75AEC813" w14:textId="17596A57" w:rsidR="00116A15" w:rsidRPr="00E009E3" w:rsidRDefault="00EF4007" w:rsidP="00EF4007">
      <w:pPr>
        <w:pStyle w:val="Liste"/>
      </w:pPr>
      <w:r w:rsidRPr="00E009E3">
        <w:t>{b}Absence de leadership{/b}</w:t>
      </w:r>
    </w:p>
    <w:p w14:paraId="4D3E6DC6" w14:textId="687F56BE" w:rsidR="00116A15" w:rsidRPr="00E009E3" w:rsidRDefault="00EF4007" w:rsidP="00EF4007">
      <w:pPr>
        <w:pStyle w:val="Liste"/>
      </w:pPr>
      <w:r w:rsidRPr="00E009E3">
        <w:lastRenderedPageBreak/>
        <w:t>{v}Capacité de réalisation des équipes{/v}</w:t>
      </w:r>
    </w:p>
    <w:p w14:paraId="6F061BEB" w14:textId="36B6BA3B" w:rsidR="00116A15" w:rsidRPr="00E009E3" w:rsidRDefault="00EF4007" w:rsidP="00EF4007">
      <w:pPr>
        <w:pStyle w:val="Liste"/>
      </w:pPr>
      <w:r w:rsidRPr="00E009E3">
        <w:t>{b}Gestion du changement (résistance){/b}</w:t>
      </w:r>
    </w:p>
    <w:p w14:paraId="586A0227" w14:textId="0FE0A540" w:rsidR="00116A15" w:rsidRPr="00E009E3" w:rsidRDefault="00EF4007" w:rsidP="00EF4007">
      <w:pPr>
        <w:pStyle w:val="Liste"/>
      </w:pPr>
      <w:r w:rsidRPr="00E009E3">
        <w:t>{o}Surcharge de travail{/o}</w:t>
      </w:r>
    </w:p>
    <w:p w14:paraId="75E16EB4" w14:textId="0F5E3152" w:rsidR="00116A15" w:rsidRPr="00E009E3" w:rsidRDefault="00EF4007" w:rsidP="00EF4007">
      <w:pPr>
        <w:pStyle w:val="Liste"/>
      </w:pPr>
      <w:r w:rsidRPr="00E009E3">
        <w:t>{v}Mauvaise compréhension des besoins de la population{/v}</w:t>
      </w:r>
    </w:p>
    <w:p w14:paraId="6460D5BE" w14:textId="2EEB8F2C" w:rsidR="00116A15" w:rsidRPr="00E009E3" w:rsidRDefault="00EF4007" w:rsidP="00EF4007">
      <w:pPr>
        <w:pStyle w:val="Liste"/>
      </w:pPr>
      <w:r w:rsidRPr="00E009E3">
        <w:t>{o}Absence de vision globale (silo){/o}</w:t>
      </w:r>
    </w:p>
    <w:p w14:paraId="619710C6" w14:textId="57051D94" w:rsidR="00EF4007" w:rsidRPr="00E009E3" w:rsidRDefault="00EF4007" w:rsidP="00EF4007">
      <w:pPr>
        <w:pStyle w:val="Liste"/>
      </w:pPr>
      <w:r w:rsidRPr="00E009E3">
        <w:t>{v}Capacité financière{/v}</w:t>
      </w:r>
    </w:p>
    <w:p w14:paraId="0A8BC618" w14:textId="4948914C" w:rsidR="00EF4007" w:rsidRPr="00E009E3" w:rsidRDefault="00EF4007" w:rsidP="00EF4007">
      <w:pPr>
        <w:pStyle w:val="Liste"/>
      </w:pPr>
      <w:r w:rsidRPr="00E009E3">
        <w:t>{b}Désintérêt des élus et des directions générales{/b}</w:t>
      </w:r>
    </w:p>
    <w:p w14:paraId="545CEEAE" w14:textId="436F1100" w:rsidR="00116A15" w:rsidRPr="00E009E3" w:rsidRDefault="00EF4007" w:rsidP="00EF4007">
      <w:pPr>
        <w:pStyle w:val="Liste"/>
      </w:pPr>
      <w:r w:rsidRPr="00E009E3">
        <w:t>{o}Absence de flexibilité (agilité) dans le projet{/o}</w:t>
      </w:r>
    </w:p>
    <w:p w14:paraId="38FB6013" w14:textId="5FE20AFA" w:rsidR="00EF4007" w:rsidRPr="00E009E3" w:rsidRDefault="00EF4007" w:rsidP="00EF4007">
      <w:pPr>
        <w:pStyle w:val="Liste"/>
      </w:pPr>
      <w:r w:rsidRPr="00E009E3">
        <w:t>{b}Budget / financement{/b}</w:t>
      </w:r>
    </w:p>
    <w:p w14:paraId="0C3D678D" w14:textId="4070B075" w:rsidR="00116A15" w:rsidRPr="00E009E3" w:rsidRDefault="00EF4007" w:rsidP="00EF4007">
      <w:pPr>
        <w:pStyle w:val="Liste"/>
      </w:pPr>
      <w:r w:rsidRPr="00E009E3">
        <w:t>{o}Mauvaise compréhension des rôles respectifs{/o}</w:t>
      </w:r>
    </w:p>
    <w:p w14:paraId="28D1315A" w14:textId="77777777" w:rsidR="00125722" w:rsidRPr="00E009E3" w:rsidRDefault="00125722" w:rsidP="00125722">
      <w:pPr>
        <w:pStyle w:val="Titre2"/>
      </w:pPr>
      <w:bookmarkStart w:id="23" w:name="_Toc221627206"/>
      <w:r w:rsidRPr="00E009E3">
        <w:t>7. Conclusion</w:t>
      </w:r>
      <w:bookmarkEnd w:id="23"/>
    </w:p>
    <w:p w14:paraId="7C5F1452" w14:textId="77777777" w:rsidR="00125722" w:rsidRPr="00E009E3" w:rsidRDefault="00125722" w:rsidP="00125722">
      <w:pPr>
        <w:rPr>
          <w:rFonts w:cs="Arial"/>
        </w:rPr>
      </w:pPr>
      <w:r w:rsidRPr="00E009E3">
        <w:rPr>
          <w:rFonts w:cs="Arial"/>
        </w:rPr>
        <w:t>La coresponsabilité se fait à différentes échelles avec différents types de contribution selon le projet. La nature de la collaboration peut varier selon les projets, l'intérêt et la disponibilité. Cependant, il y a des éléments qui facilitent le processus, comme la charte de participation, un langage commun, la précision des attentes de chacun, la définition de la responsabilité de chacun, la réalisation de plans de projets et l'établissement des objectifs.</w:t>
      </w:r>
    </w:p>
    <w:p w14:paraId="2C3BBC3D" w14:textId="5EE3E6F7" w:rsidR="00FD464D" w:rsidRPr="00E009E3" w:rsidRDefault="0059511F" w:rsidP="0059511F">
      <w:r w:rsidRPr="00E009E3">
        <w:t>{Page 12}</w:t>
      </w:r>
    </w:p>
    <w:p w14:paraId="68EA4DEE" w14:textId="42009AB4" w:rsidR="00116A15" w:rsidRPr="00E009E3" w:rsidRDefault="00116A15" w:rsidP="00FE2FE3">
      <w:pPr>
        <w:pStyle w:val="Titre2"/>
      </w:pPr>
      <w:bookmarkStart w:id="24" w:name="_Toc221627207"/>
      <w:r w:rsidRPr="00E009E3">
        <w:t>8. Annexes</w:t>
      </w:r>
      <w:bookmarkEnd w:id="24"/>
    </w:p>
    <w:p w14:paraId="7FBC9799" w14:textId="77777777" w:rsidR="00116A15" w:rsidRPr="00E009E3" w:rsidRDefault="00116A15" w:rsidP="00FE2FE3">
      <w:pPr>
        <w:pStyle w:val="Titre3"/>
      </w:pPr>
      <w:bookmarkStart w:id="25" w:name="_Toc221627208"/>
      <w:r w:rsidRPr="00E009E3">
        <w:t>A. Cycle de production d'un plan d'action</w:t>
      </w:r>
      <w:bookmarkEnd w:id="25"/>
    </w:p>
    <w:p w14:paraId="72F27FEE" w14:textId="4A5C5614" w:rsidR="00965BBF" w:rsidRPr="00E009E3" w:rsidRDefault="00965BBF" w:rsidP="00AB1501">
      <w:pPr>
        <w:pStyle w:val="Titre4"/>
      </w:pPr>
      <w:r w:rsidRPr="00E009E3">
        <w:t>Cycle de production d</w:t>
      </w:r>
      <w:r w:rsidR="00EC7DAD" w:rsidRPr="00E009E3">
        <w:t>'</w:t>
      </w:r>
      <w:r w:rsidRPr="00E009E3">
        <w:t>un plan d</w:t>
      </w:r>
      <w:r w:rsidR="00EC7DAD" w:rsidRPr="00E009E3">
        <w:t>'</w:t>
      </w:r>
      <w:r w:rsidRPr="00E009E3">
        <w:t>action à l</w:t>
      </w:r>
      <w:r w:rsidR="00EC7DAD" w:rsidRPr="00E009E3">
        <w:t>'</w:t>
      </w:r>
      <w:r w:rsidRPr="00E009E3">
        <w:t>égard des personnes en situation de handicap</w:t>
      </w:r>
    </w:p>
    <w:p w14:paraId="359CA690" w14:textId="2C6F0A97" w:rsidR="00965BBF" w:rsidRPr="00E009E3" w:rsidRDefault="00965BBF" w:rsidP="00965BBF">
      <w:pPr>
        <w:rPr>
          <w:rFonts w:cs="Arial"/>
          <w:b/>
          <w:bCs/>
        </w:rPr>
      </w:pPr>
      <w:r w:rsidRPr="00E009E3">
        <w:rPr>
          <w:rFonts w:cs="Arial"/>
          <w:b/>
          <w:bCs/>
        </w:rPr>
        <w:lastRenderedPageBreak/>
        <w:t>Le schéma suivant présente les grandes étapes à réaliser regroupées selon trois éléments:</w:t>
      </w:r>
    </w:p>
    <w:p w14:paraId="08B8AFC0" w14:textId="77777777" w:rsidR="00CD46F0" w:rsidRPr="00E009E3" w:rsidRDefault="00546699" w:rsidP="00CD46F0">
      <w:pPr>
        <w:pStyle w:val="Retrait03"/>
      </w:pPr>
      <w:r w:rsidRPr="00E009E3">
        <w:t>{g}</w:t>
      </w:r>
      <w:r w:rsidR="00965BBF" w:rsidRPr="00E009E3">
        <w:t>LA DÉFINITION DE CONCEPTS</w:t>
      </w:r>
      <w:r w:rsidRPr="00E009E3">
        <w:t>{/g}</w:t>
      </w:r>
    </w:p>
    <w:p w14:paraId="5BE0C3FF" w14:textId="77777777" w:rsidR="00CD46F0" w:rsidRPr="00E009E3" w:rsidRDefault="00546699" w:rsidP="00CD46F0">
      <w:pPr>
        <w:pStyle w:val="Retrait03"/>
      </w:pPr>
      <w:r w:rsidRPr="00E009E3">
        <w:t>{r}</w:t>
      </w:r>
      <w:r w:rsidR="00965BBF" w:rsidRPr="00E009E3">
        <w:t>CE QUI DOIT ÊTRE FAIT</w:t>
      </w:r>
      <w:r w:rsidRPr="00E009E3">
        <w:t>{/r}</w:t>
      </w:r>
    </w:p>
    <w:p w14:paraId="3C2FB6C6" w14:textId="669E243A" w:rsidR="00965BBF" w:rsidRPr="00E009E3" w:rsidRDefault="00546699" w:rsidP="00CD46F0">
      <w:pPr>
        <w:pStyle w:val="Retrait03"/>
      </w:pPr>
      <w:r w:rsidRPr="00E009E3">
        <w:t>{b}</w:t>
      </w:r>
      <w:r w:rsidR="00965BBF" w:rsidRPr="00E009E3">
        <w:t>LES FACTEURS DE SUCCÈS</w:t>
      </w:r>
      <w:r w:rsidRPr="00E009E3">
        <w:t>{/b}</w:t>
      </w:r>
    </w:p>
    <w:p w14:paraId="0F3017F1" w14:textId="1DA7C6B5" w:rsidR="00CD46F0" w:rsidRPr="00E009E3" w:rsidRDefault="00CD46F0" w:rsidP="00CD46F0">
      <w:r w:rsidRPr="00E009E3">
        <w:t>{Illustration}</w:t>
      </w:r>
    </w:p>
    <w:p w14:paraId="55D09AE5" w14:textId="78A7BC7B" w:rsidR="00AB1501" w:rsidRPr="00E009E3" w:rsidRDefault="00AB1501" w:rsidP="00AB1501">
      <w:pPr>
        <w:pStyle w:val="Listenumros"/>
      </w:pPr>
      <w:r w:rsidRPr="00E009E3">
        <w:t>Identification et priorisation des obstacles</w:t>
      </w:r>
    </w:p>
    <w:p w14:paraId="7618E073" w14:textId="6DA67A7D" w:rsidR="00AB1501" w:rsidRPr="00E009E3" w:rsidRDefault="00AB1501" w:rsidP="00AB1501">
      <w:pPr>
        <w:pStyle w:val="Listenumros"/>
      </w:pPr>
      <w:r w:rsidRPr="00E009E3">
        <w:t>Inventaire des solutions</w:t>
      </w:r>
    </w:p>
    <w:p w14:paraId="2C7AE84E" w14:textId="1A3ECD5C" w:rsidR="00AB1501" w:rsidRPr="00E009E3" w:rsidRDefault="00AB1501" w:rsidP="00AB1501">
      <w:pPr>
        <w:pStyle w:val="Listenumros"/>
      </w:pPr>
      <w:r w:rsidRPr="00E009E3">
        <w:t>Planification</w:t>
      </w:r>
    </w:p>
    <w:p w14:paraId="4FCF93DA" w14:textId="3F378B8A" w:rsidR="00AB1501" w:rsidRPr="00E009E3" w:rsidRDefault="00AB1501" w:rsidP="00AB1501">
      <w:pPr>
        <w:pStyle w:val="Listenumros"/>
      </w:pPr>
      <w:r w:rsidRPr="00E009E3">
        <w:t>Mise en oeuvre</w:t>
      </w:r>
    </w:p>
    <w:p w14:paraId="4760AA41" w14:textId="45AE974E" w:rsidR="00AB1501" w:rsidRPr="00E009E3" w:rsidRDefault="00AB1501" w:rsidP="00AB1501">
      <w:pPr>
        <w:pStyle w:val="Listenumros"/>
      </w:pPr>
      <w:r w:rsidRPr="00E009E3">
        <w:t>Évaluation et bilan</w:t>
      </w:r>
    </w:p>
    <w:p w14:paraId="2A1E0877" w14:textId="5D37950C" w:rsidR="00AB1501" w:rsidRPr="00E009E3" w:rsidRDefault="00AB1501" w:rsidP="00AB1501">
      <w:r w:rsidRPr="00E009E3">
        <w:t>{* * *}</w:t>
      </w:r>
    </w:p>
    <w:p w14:paraId="000348F7" w14:textId="3AA53785" w:rsidR="00AB1501" w:rsidRPr="00E009E3" w:rsidRDefault="00AB1501" w:rsidP="00AB1501">
      <w:pPr>
        <w:rPr>
          <w:b/>
          <w:bCs/>
        </w:rPr>
      </w:pPr>
      <w:r w:rsidRPr="00E009E3">
        <w:rPr>
          <w:b/>
          <w:bCs/>
        </w:rPr>
        <w:t>{g}1. Obstacles sociaux et physiques = tout ce qui empêche une personne de participer pleinement et de façon autonome à toutes les facettes de la société en raison de son handicap.{/g}</w:t>
      </w:r>
    </w:p>
    <w:p w14:paraId="6350F412" w14:textId="259828D8" w:rsidR="00AB1501" w:rsidRPr="00E009E3" w:rsidRDefault="00F04309" w:rsidP="00AB1501">
      <w:r w:rsidRPr="00E009E3">
        <w:t>{r}CE QUI DOIT ÊTRE FAIT:{/r}</w:t>
      </w:r>
    </w:p>
    <w:p w14:paraId="10A5BE75" w14:textId="143A3A81" w:rsidR="00AB1501" w:rsidRPr="00E009E3" w:rsidRDefault="00AB1501" w:rsidP="00AB1501">
      <w:pPr>
        <w:pStyle w:val="Liste"/>
      </w:pPr>
      <w:r w:rsidRPr="00E009E3">
        <w:t>réaliser un travail d</w:t>
      </w:r>
      <w:r w:rsidR="00EC7DAD" w:rsidRPr="00E009E3">
        <w:t>'</w:t>
      </w:r>
      <w:r w:rsidRPr="00E009E3">
        <w:t>observation qui consiste à déceler les éléments pouvant entraver la réalisation des activités de la vie quotidienne d</w:t>
      </w:r>
      <w:r w:rsidR="00EC7DAD" w:rsidRPr="00E009E3">
        <w:t>'</w:t>
      </w:r>
      <w:r w:rsidRPr="00E009E3">
        <w:t>une personne en situation de handicap.</w:t>
      </w:r>
    </w:p>
    <w:p w14:paraId="3C5BDF27" w14:textId="79C784C2" w:rsidR="00AB1501" w:rsidRPr="00E009E3" w:rsidRDefault="00AB1501" w:rsidP="00AB1501">
      <w:r w:rsidRPr="00E009E3">
        <w:t>{b}FACTEURS DE SUCCÈS:{/b}</w:t>
      </w:r>
    </w:p>
    <w:p w14:paraId="0376369E" w14:textId="46C43A95" w:rsidR="00AB1501" w:rsidRPr="00E009E3" w:rsidRDefault="00AB1501" w:rsidP="00AB1501">
      <w:pPr>
        <w:pStyle w:val="Liste"/>
      </w:pPr>
      <w:r w:rsidRPr="00E009E3">
        <w:t>instaurer d</w:t>
      </w:r>
      <w:r w:rsidR="00EC7DAD" w:rsidRPr="00E009E3">
        <w:t>'</w:t>
      </w:r>
      <w:r w:rsidRPr="00E009E3">
        <w:t>un processus continu d</w:t>
      </w:r>
      <w:r w:rsidR="00EC7DAD" w:rsidRPr="00E009E3">
        <w:t>'</w:t>
      </w:r>
      <w:r w:rsidRPr="00E009E3">
        <w:t>identification des obstacles;</w:t>
      </w:r>
    </w:p>
    <w:p w14:paraId="22FEEFDE" w14:textId="6296B544" w:rsidR="00AB1501" w:rsidRPr="00E009E3" w:rsidRDefault="00AB1501" w:rsidP="00AB1501">
      <w:pPr>
        <w:pStyle w:val="Liste"/>
      </w:pPr>
      <w:r w:rsidRPr="00E009E3">
        <w:t>consulter des personnes en situation de handicap ou des acteurs clés qui oeuvrent auprès d</w:t>
      </w:r>
      <w:r w:rsidR="00EC7DAD" w:rsidRPr="00E009E3">
        <w:t>'</w:t>
      </w:r>
      <w:r w:rsidRPr="00E009E3">
        <w:t>elles.</w:t>
      </w:r>
    </w:p>
    <w:p w14:paraId="5105E737" w14:textId="5CDBAC19" w:rsidR="00AB1501" w:rsidRPr="00E009E3" w:rsidRDefault="00AB1501" w:rsidP="00AB1501">
      <w:pPr>
        <w:rPr>
          <w:b/>
          <w:bCs/>
        </w:rPr>
      </w:pPr>
      <w:r w:rsidRPr="00E009E3">
        <w:rPr>
          <w:b/>
          <w:bCs/>
        </w:rPr>
        <w:t>{g}2. Solutions = mesures.{/g}</w:t>
      </w:r>
    </w:p>
    <w:p w14:paraId="7491FD94" w14:textId="5E745ACE" w:rsidR="00AB1501" w:rsidRPr="00E009E3" w:rsidRDefault="00F04309" w:rsidP="00AB1501">
      <w:r w:rsidRPr="00E009E3">
        <w:t>{r}CE QUI DOIT ÊTRE FAIT:{/r}</w:t>
      </w:r>
    </w:p>
    <w:p w14:paraId="50F3636C" w14:textId="0A51E9FB" w:rsidR="00AB1501" w:rsidRPr="00E009E3" w:rsidRDefault="00AB1501" w:rsidP="00AB1501">
      <w:pPr>
        <w:pStyle w:val="Liste"/>
      </w:pPr>
      <w:r w:rsidRPr="00E009E3">
        <w:lastRenderedPageBreak/>
        <w:t>déterminer, pour chaque obstacle retenu, des actions concrètes à envisager pour le réduire ou l</w:t>
      </w:r>
      <w:r w:rsidR="00EC7DAD" w:rsidRPr="00E009E3">
        <w:t>'</w:t>
      </w:r>
      <w:r w:rsidRPr="00E009E3">
        <w:t>éliminer</w:t>
      </w:r>
      <w:r w:rsidR="00EC7DAD" w:rsidRPr="00E009E3">
        <w:t>;</w:t>
      </w:r>
    </w:p>
    <w:p w14:paraId="23FBC8AD" w14:textId="4E07D3E1" w:rsidR="00AB1501" w:rsidRPr="00E009E3" w:rsidRDefault="00AB1501" w:rsidP="00AB1501">
      <w:pPr>
        <w:pStyle w:val="Liste"/>
      </w:pPr>
      <w:r w:rsidRPr="00E009E3">
        <w:t>analyser et prioriser les solutions selon des critères de pertinence, de réalisme, d</w:t>
      </w:r>
      <w:r w:rsidR="00EC7DAD" w:rsidRPr="00E009E3">
        <w:t>'</w:t>
      </w:r>
      <w:r w:rsidRPr="00E009E3">
        <w:t>acceptabilité et de mesurabilité.</w:t>
      </w:r>
    </w:p>
    <w:p w14:paraId="0D4E4913" w14:textId="1BCEEEA3" w:rsidR="00AB1501" w:rsidRPr="00E009E3" w:rsidRDefault="00AB1501" w:rsidP="00AB1501">
      <w:r w:rsidRPr="00E009E3">
        <w:t>{b}FACTEURS DE SUCCÈS:{/b}</w:t>
      </w:r>
    </w:p>
    <w:p w14:paraId="775DBFF2" w14:textId="6148878B" w:rsidR="00AB1501" w:rsidRPr="00E009E3" w:rsidRDefault="00AB1501" w:rsidP="00AB1501">
      <w:pPr>
        <w:pStyle w:val="Liste"/>
      </w:pPr>
      <w:r w:rsidRPr="00E009E3">
        <w:t>rechercher des initiatives inspirantes</w:t>
      </w:r>
      <w:r w:rsidR="00EC7DAD" w:rsidRPr="00E009E3">
        <w:t>;</w:t>
      </w:r>
    </w:p>
    <w:p w14:paraId="4D363AC8" w14:textId="142730FB" w:rsidR="00AB1501" w:rsidRPr="00E009E3" w:rsidRDefault="00AB1501" w:rsidP="00AB1501">
      <w:pPr>
        <w:pStyle w:val="Liste"/>
      </w:pPr>
      <w:r w:rsidRPr="00E009E3">
        <w:t>rechercher des solutions (remue</w:t>
      </w:r>
      <w:r w:rsidRPr="00E009E3">
        <w:rPr>
          <w:rFonts w:ascii="Cambria Math" w:hAnsi="Cambria Math" w:cs="Cambria Math"/>
        </w:rPr>
        <w:t>‑</w:t>
      </w:r>
      <w:r w:rsidRPr="00E009E3">
        <w:t>m</w:t>
      </w:r>
      <w:r w:rsidRPr="00E009E3">
        <w:rPr>
          <w:rFonts w:cs="Arial"/>
        </w:rPr>
        <w:t>é</w:t>
      </w:r>
      <w:r w:rsidRPr="00E009E3">
        <w:t>ninges et consultation des directions ou des services municipaux).</w:t>
      </w:r>
    </w:p>
    <w:p w14:paraId="2F833E05" w14:textId="7774F4AE" w:rsidR="00AB1501" w:rsidRPr="00E009E3" w:rsidRDefault="00AB1501" w:rsidP="00AB1501">
      <w:pPr>
        <w:rPr>
          <w:b/>
          <w:bCs/>
        </w:rPr>
      </w:pPr>
      <w:r w:rsidRPr="00E009E3">
        <w:rPr>
          <w:b/>
          <w:bCs/>
        </w:rPr>
        <w:t>{g}3. Planification = processus.{/g}</w:t>
      </w:r>
    </w:p>
    <w:p w14:paraId="371DEFA0" w14:textId="32388611" w:rsidR="00AB1501" w:rsidRPr="00E009E3" w:rsidRDefault="00F04309" w:rsidP="00AB1501">
      <w:r w:rsidRPr="00E009E3">
        <w:t>{r}CE QUI DOIT ÊTRE FAIT:{/r}</w:t>
      </w:r>
    </w:p>
    <w:p w14:paraId="3FEC1BBE" w14:textId="206FFFC2" w:rsidR="00AB1501" w:rsidRPr="00E009E3" w:rsidRDefault="00AB1501" w:rsidP="00AB1501">
      <w:pPr>
        <w:pStyle w:val="Liste"/>
      </w:pPr>
      <w:r w:rsidRPr="00E009E3">
        <w:t>planifier les objectifs et le travail à accomplir en vue de les atteindre</w:t>
      </w:r>
      <w:r w:rsidR="00EC7DAD" w:rsidRPr="00E009E3">
        <w:t>;</w:t>
      </w:r>
    </w:p>
    <w:p w14:paraId="0DCFCEBA" w14:textId="385C4A18" w:rsidR="00AB1501" w:rsidRPr="00E009E3" w:rsidRDefault="00AB1501" w:rsidP="00AB1501">
      <w:pPr>
        <w:pStyle w:val="Liste"/>
      </w:pPr>
      <w:r w:rsidRPr="00E009E3">
        <w:t>répondre aux questions</w:t>
      </w:r>
      <w:r w:rsidR="00EC7DAD" w:rsidRPr="00E009E3">
        <w:t>:</w:t>
      </w:r>
      <w:r w:rsidRPr="00E009E3">
        <w:t xml:space="preserve"> Quoi ? Pourquoi ? Par qui ? Quand ? Quel résultat ? Combien ?</w:t>
      </w:r>
    </w:p>
    <w:p w14:paraId="0E84C437" w14:textId="287E8B5F" w:rsidR="00AB1501" w:rsidRPr="00E009E3" w:rsidRDefault="00AB1501" w:rsidP="00AB1501">
      <w:r w:rsidRPr="00E009E3">
        <w:t>{b}FACTEURS DE SUCCÈS:{/b}</w:t>
      </w:r>
    </w:p>
    <w:p w14:paraId="166829E1" w14:textId="14A02C62" w:rsidR="00AB1501" w:rsidRPr="00E009E3" w:rsidRDefault="00AB1501" w:rsidP="00AB1501">
      <w:pPr>
        <w:pStyle w:val="Liste"/>
      </w:pPr>
      <w:r w:rsidRPr="00E009E3">
        <w:t>prévoir un budget alloué</w:t>
      </w:r>
      <w:r w:rsidR="00EC7DAD" w:rsidRPr="00E009E3">
        <w:t>;</w:t>
      </w:r>
    </w:p>
    <w:p w14:paraId="2F1EF100" w14:textId="5AB36C21" w:rsidR="00AB1501" w:rsidRPr="00E009E3" w:rsidRDefault="00AB1501" w:rsidP="00AB1501">
      <w:pPr>
        <w:pStyle w:val="Liste"/>
      </w:pPr>
      <w:r w:rsidRPr="00E009E3">
        <w:t xml:space="preserve">déterminer des </w:t>
      </w:r>
      <w:r w:rsidR="00EC7DAD" w:rsidRPr="00E009E3">
        <w:t>'</w:t>
      </w:r>
      <w:r w:rsidRPr="00E009E3">
        <w:t>indicateurs de résultats.</w:t>
      </w:r>
    </w:p>
    <w:p w14:paraId="784573AC" w14:textId="29C4A183" w:rsidR="00AB1501" w:rsidRPr="00E009E3" w:rsidRDefault="00AB1501" w:rsidP="00AB1501">
      <w:pPr>
        <w:rPr>
          <w:b/>
          <w:bCs/>
        </w:rPr>
      </w:pPr>
      <w:r w:rsidRPr="00E009E3">
        <w:rPr>
          <w:b/>
          <w:bCs/>
        </w:rPr>
        <w:t>{g}4. Mise en oeuvre = adopter, rendre public et réaliser.{/g}</w:t>
      </w:r>
    </w:p>
    <w:p w14:paraId="03BCA436" w14:textId="58D714A1" w:rsidR="00AB1501" w:rsidRPr="00E009E3" w:rsidRDefault="00F04309" w:rsidP="00AB1501">
      <w:r w:rsidRPr="00E009E3">
        <w:t>{r}CE QUI DOIT ÊTRE FAIT:{/r}</w:t>
      </w:r>
    </w:p>
    <w:p w14:paraId="16FF7842" w14:textId="4F03E51F" w:rsidR="00AB1501" w:rsidRPr="00E009E3" w:rsidRDefault="00AB1501" w:rsidP="00AB1501">
      <w:pPr>
        <w:pStyle w:val="Liste"/>
      </w:pPr>
      <w:r w:rsidRPr="00E009E3">
        <w:t>faire adopter le plan d</w:t>
      </w:r>
      <w:r w:rsidR="00EC7DAD" w:rsidRPr="00E009E3">
        <w:t>'</w:t>
      </w:r>
      <w:r w:rsidRPr="00E009E3">
        <w:t>action par le conseil municipal</w:t>
      </w:r>
      <w:r w:rsidR="00EC7DAD" w:rsidRPr="00E009E3">
        <w:t>;</w:t>
      </w:r>
    </w:p>
    <w:p w14:paraId="72C84A8F" w14:textId="4EFB2064" w:rsidR="00AB1501" w:rsidRPr="00E009E3" w:rsidRDefault="00AB1501" w:rsidP="00AB1501">
      <w:pPr>
        <w:pStyle w:val="Liste"/>
      </w:pPr>
      <w:r w:rsidRPr="00E009E3">
        <w:t>diffuser pour le rendre public (site Web, avis public, lancement, transmission à des organismes, etc.)</w:t>
      </w:r>
      <w:r w:rsidR="00EC7DAD" w:rsidRPr="00E009E3">
        <w:t>;</w:t>
      </w:r>
    </w:p>
    <w:p w14:paraId="39DEB865" w14:textId="0D6B2DBE" w:rsidR="00AB1501" w:rsidRPr="00E009E3" w:rsidRDefault="00AB1501" w:rsidP="00AB1501">
      <w:pPr>
        <w:pStyle w:val="Liste"/>
      </w:pPr>
      <w:r w:rsidRPr="00E009E3">
        <w:t>coordonner la mise en oeuvre des mesures retenues.</w:t>
      </w:r>
    </w:p>
    <w:p w14:paraId="6491E77B" w14:textId="617825AF" w:rsidR="00AB1501" w:rsidRPr="00E009E3" w:rsidRDefault="00AB1501" w:rsidP="00AB1501">
      <w:r w:rsidRPr="00E009E3">
        <w:t>{b}FACTEURS DE SUCCÈS:{/b}</w:t>
      </w:r>
    </w:p>
    <w:p w14:paraId="280D143A" w14:textId="621046A6" w:rsidR="00AB1501" w:rsidRPr="00E009E3" w:rsidRDefault="00AB1501" w:rsidP="00AB1501">
      <w:pPr>
        <w:pStyle w:val="Liste"/>
      </w:pPr>
      <w:r w:rsidRPr="00E009E3">
        <w:t>élaborer un document simple, clair et opérationnel</w:t>
      </w:r>
      <w:r w:rsidR="00EC7DAD" w:rsidRPr="00E009E3">
        <w:t>;</w:t>
      </w:r>
    </w:p>
    <w:p w14:paraId="27CD11BF" w14:textId="52C8AC36" w:rsidR="00AB1501" w:rsidRPr="00E009E3" w:rsidRDefault="00AB1501" w:rsidP="00AB1501">
      <w:pPr>
        <w:pStyle w:val="Liste"/>
      </w:pPr>
      <w:r w:rsidRPr="00E009E3">
        <w:lastRenderedPageBreak/>
        <w:t>engager des parties prenantes</w:t>
      </w:r>
      <w:r w:rsidR="00EC7DAD" w:rsidRPr="00E009E3">
        <w:t>;</w:t>
      </w:r>
    </w:p>
    <w:p w14:paraId="4AE5D9BC" w14:textId="1A4334FE" w:rsidR="00AB1501" w:rsidRPr="00E009E3" w:rsidRDefault="00AB1501" w:rsidP="00AB1501">
      <w:pPr>
        <w:pStyle w:val="Liste"/>
      </w:pPr>
      <w:r w:rsidRPr="00E009E3">
        <w:t>évaluer périodiquement le degré d</w:t>
      </w:r>
      <w:r w:rsidR="00EC7DAD" w:rsidRPr="00E009E3">
        <w:t>'</w:t>
      </w:r>
      <w:r w:rsidRPr="00E009E3">
        <w:t>avancement.</w:t>
      </w:r>
    </w:p>
    <w:p w14:paraId="256BEC20" w14:textId="5ADB98BD" w:rsidR="00AB1501" w:rsidRPr="00E009E3" w:rsidRDefault="00AB1501" w:rsidP="00AB1501">
      <w:pPr>
        <w:rPr>
          <w:b/>
          <w:bCs/>
        </w:rPr>
      </w:pPr>
      <w:r w:rsidRPr="00E009E3">
        <w:rPr>
          <w:b/>
          <w:bCs/>
        </w:rPr>
        <w:t>{g}5. Évaluation = bilan.{/g}</w:t>
      </w:r>
    </w:p>
    <w:p w14:paraId="384E5D32" w14:textId="6C15E4E0" w:rsidR="00AB1501" w:rsidRPr="00E009E3" w:rsidRDefault="00F04309" w:rsidP="00AB1501">
      <w:r w:rsidRPr="00E009E3">
        <w:t>{r}CE QUI DOIT ÊTRE FAIT:{/r}</w:t>
      </w:r>
    </w:p>
    <w:p w14:paraId="315A0B46" w14:textId="0672C58B" w:rsidR="00AB1501" w:rsidRPr="00E009E3" w:rsidRDefault="00AB1501" w:rsidP="00AB1501">
      <w:pPr>
        <w:pStyle w:val="Liste"/>
      </w:pPr>
      <w:r w:rsidRPr="00E009E3">
        <w:t>produire le bilan annuellement</w:t>
      </w:r>
      <w:r w:rsidR="00EC7DAD" w:rsidRPr="00E009E3">
        <w:t>;</w:t>
      </w:r>
    </w:p>
    <w:p w14:paraId="3A18CDD1" w14:textId="0FD669DA" w:rsidR="00AB1501" w:rsidRPr="00E009E3" w:rsidRDefault="00AB1501" w:rsidP="00AB1501">
      <w:pPr>
        <w:pStyle w:val="Liste"/>
      </w:pPr>
      <w:r w:rsidRPr="00E009E3">
        <w:t>expliquer les résultats atteints ou l</w:t>
      </w:r>
      <w:r w:rsidR="00EC7DAD" w:rsidRPr="00E009E3">
        <w:t>'</w:t>
      </w:r>
      <w:r w:rsidRPr="00E009E3">
        <w:t>écart entre ce qui était prévu et la réalisation de la mesure</w:t>
      </w:r>
      <w:r w:rsidR="00EC7DAD" w:rsidRPr="00E009E3">
        <w:t>;</w:t>
      </w:r>
    </w:p>
    <w:p w14:paraId="649CAE81" w14:textId="01255E18" w:rsidR="00AB1501" w:rsidRPr="00E009E3" w:rsidRDefault="00AB1501" w:rsidP="00AB1501">
      <w:pPr>
        <w:pStyle w:val="Liste"/>
      </w:pPr>
      <w:r w:rsidRPr="00E009E3">
        <w:t>définir les suites à donner.</w:t>
      </w:r>
    </w:p>
    <w:p w14:paraId="69DF740F" w14:textId="1B61E133" w:rsidR="00AB1501" w:rsidRPr="00E009E3" w:rsidRDefault="00AB1501" w:rsidP="00AB1501">
      <w:r w:rsidRPr="00E009E3">
        <w:t>{b}FACTEURS DE SUCCÈS:{/b}</w:t>
      </w:r>
    </w:p>
    <w:p w14:paraId="58424DC9" w14:textId="4BC608E0" w:rsidR="00AB1501" w:rsidRPr="00E009E3" w:rsidRDefault="00AB1501" w:rsidP="00AB1501">
      <w:pPr>
        <w:pStyle w:val="Liste"/>
      </w:pPr>
      <w:r w:rsidRPr="00E009E3">
        <w:t>consulter des directions et des services impliqués</w:t>
      </w:r>
      <w:r w:rsidR="00EC7DAD" w:rsidRPr="00E009E3">
        <w:t>;</w:t>
      </w:r>
    </w:p>
    <w:p w14:paraId="60ECD011" w14:textId="0AE55A42" w:rsidR="00AB1501" w:rsidRPr="00E009E3" w:rsidRDefault="00AB1501" w:rsidP="00AB1501">
      <w:pPr>
        <w:pStyle w:val="Liste"/>
      </w:pPr>
      <w:r w:rsidRPr="00E009E3">
        <w:t>assurer la présence d</w:t>
      </w:r>
      <w:r w:rsidR="00EC7DAD" w:rsidRPr="00E009E3">
        <w:t>'</w:t>
      </w:r>
      <w:r w:rsidRPr="00E009E3">
        <w:t>indicateurs de résultats.</w:t>
      </w:r>
    </w:p>
    <w:p w14:paraId="0CB46BF9" w14:textId="2387EBE5" w:rsidR="00CD46F0" w:rsidRPr="00E009E3" w:rsidRDefault="00CD46F0" w:rsidP="00116A15">
      <w:pPr>
        <w:rPr>
          <w:rFonts w:cs="Arial"/>
        </w:rPr>
      </w:pPr>
      <w:r w:rsidRPr="00E009E3">
        <w:rPr>
          <w:rFonts w:cs="Arial"/>
        </w:rPr>
        <w:t>{Logo Municipalités accessibles. Un réseau en action!}</w:t>
      </w:r>
    </w:p>
    <w:p w14:paraId="08ECAA17" w14:textId="6800AE03" w:rsidR="00CD46F0" w:rsidRPr="00E009E3" w:rsidRDefault="00CD46F0" w:rsidP="00116A15">
      <w:pPr>
        <w:rPr>
          <w:rFonts w:cs="Arial"/>
        </w:rPr>
      </w:pPr>
      <w:r w:rsidRPr="00E009E3">
        <w:rPr>
          <w:rFonts w:cs="Arial"/>
        </w:rPr>
        <w:t>{Logo Espace Muni}</w:t>
      </w:r>
    </w:p>
    <w:p w14:paraId="558FB292" w14:textId="2DE6DCE1" w:rsidR="00FD464D" w:rsidRPr="00E009E3" w:rsidRDefault="00116A15" w:rsidP="00116A15">
      <w:pPr>
        <w:rPr>
          <w:rFonts w:cs="Arial"/>
        </w:rPr>
      </w:pPr>
      <w:r w:rsidRPr="00E009E3">
        <w:rPr>
          <w:rFonts w:cs="Arial"/>
        </w:rPr>
        <w:t xml:space="preserve">Outil inspiré de l'Office des personnes handicapées du Québec (2018). </w:t>
      </w:r>
      <w:r w:rsidRPr="00E009E3">
        <w:rPr>
          <w:rFonts w:cs="Arial"/>
          <w:i/>
          <w:iCs/>
        </w:rPr>
        <w:t>Guide pour l'élaboration du plan d'action annuel à l'égard des personnes handicapées: Volet – Ministères et organismes publics</w:t>
      </w:r>
      <w:r w:rsidRPr="00E009E3">
        <w:rPr>
          <w:rFonts w:cs="Arial"/>
        </w:rPr>
        <w:t>, Drummondville, Secrétariat général, L'Office, 31 p., [En ligne]. [</w:t>
      </w:r>
      <w:r w:rsidRPr="00E009E3">
        <w:rPr>
          <w:rFonts w:cs="Arial"/>
          <w:b/>
          <w:bCs/>
        </w:rPr>
        <w:t>www.ophq.gouv.qc.</w:t>
      </w:r>
      <w:r w:rsidR="00CD46F0" w:rsidRPr="00E009E3">
        <w:rPr>
          <w:rFonts w:cs="Arial"/>
          <w:b/>
          <w:bCs/>
        </w:rPr>
        <w:t>ca</w:t>
      </w:r>
      <w:r w:rsidRPr="00E009E3">
        <w:rPr>
          <w:rFonts w:cs="Arial"/>
          <w:b/>
          <w:bCs/>
        </w:rPr>
        <w:t>/fileadmin/centre_do</w:t>
      </w:r>
      <w:r w:rsidR="00CD46F0" w:rsidRPr="00E009E3">
        <w:rPr>
          <w:rFonts w:cs="Arial"/>
          <w:b/>
          <w:bCs/>
        </w:rPr>
        <w:t>c</w:t>
      </w:r>
      <w:r w:rsidRPr="00E009E3">
        <w:rPr>
          <w:rFonts w:cs="Arial"/>
          <w:b/>
          <w:bCs/>
        </w:rPr>
        <w:t>umentaire/Guides/RAP_Guide_PA_MO_2</w:t>
      </w:r>
      <w:r w:rsidR="00CD46F0" w:rsidRPr="00E009E3">
        <w:rPr>
          <w:rFonts w:cs="Arial"/>
          <w:b/>
          <w:bCs/>
        </w:rPr>
        <w:t>0</w:t>
      </w:r>
      <w:r w:rsidRPr="00E009E3">
        <w:rPr>
          <w:rFonts w:cs="Arial"/>
          <w:b/>
          <w:bCs/>
        </w:rPr>
        <w:t>18.pdf</w:t>
      </w:r>
      <w:r w:rsidRPr="00E009E3">
        <w:rPr>
          <w:rFonts w:cs="Arial"/>
        </w:rPr>
        <w:t>]</w:t>
      </w:r>
    </w:p>
    <w:p w14:paraId="315A5CB6" w14:textId="72A37C38" w:rsidR="00CD46F0" w:rsidRPr="00E009E3" w:rsidRDefault="00CD46F0" w:rsidP="00CD46F0">
      <w:r w:rsidRPr="00E009E3">
        <w:t>{/Illustration}</w:t>
      </w:r>
    </w:p>
    <w:p w14:paraId="359BB422" w14:textId="0658793B" w:rsidR="00CD46F0" w:rsidRPr="00E009E3" w:rsidRDefault="00CD46F0" w:rsidP="00CD46F0">
      <w:r w:rsidRPr="00E009E3">
        <w:t>{Page 13}</w:t>
      </w:r>
    </w:p>
    <w:p w14:paraId="631133F0" w14:textId="55AE3233" w:rsidR="00FE2FE3" w:rsidRPr="00E009E3" w:rsidRDefault="00FE2FE3" w:rsidP="00FE2FE3">
      <w:pPr>
        <w:pStyle w:val="Titre3"/>
      </w:pPr>
      <w:bookmarkStart w:id="26" w:name="_Toc221627209"/>
      <w:r w:rsidRPr="00E009E3">
        <w:t>B. Concepts d'accessibilité universelle et</w:t>
      </w:r>
      <w:r w:rsidR="00D371DD" w:rsidRPr="00E009E3">
        <w:t> </w:t>
      </w:r>
      <w:r w:rsidRPr="00E009E3">
        <w:t>d'accès</w:t>
      </w:r>
      <w:r w:rsidR="00C04BEC" w:rsidRPr="00E009E3">
        <w:t> </w:t>
      </w:r>
      <w:r w:rsidRPr="00E009E3">
        <w:t>inclusif</w:t>
      </w:r>
      <w:bookmarkEnd w:id="26"/>
    </w:p>
    <w:p w14:paraId="6E9E3CA5" w14:textId="7B40D605" w:rsidR="00116A15" w:rsidRPr="00E009E3" w:rsidRDefault="00116A15" w:rsidP="00116A15">
      <w:pPr>
        <w:rPr>
          <w:rFonts w:cs="Arial"/>
        </w:rPr>
      </w:pPr>
      <w:r w:rsidRPr="00E009E3">
        <w:rPr>
          <w:rFonts w:cs="Arial"/>
          <w:b/>
          <w:bCs/>
        </w:rPr>
        <w:t>Accessibilité universelle:</w:t>
      </w:r>
      <w:r w:rsidRPr="00E009E3">
        <w:rPr>
          <w:rFonts w:cs="Arial"/>
        </w:rPr>
        <w:t xml:space="preserve"> «Il est à noter que la définition de l'accessibilité universelle la plus employée par les acteurs du milieu communautaire est généralement celle de </w:t>
      </w:r>
      <w:r w:rsidRPr="00E009E3">
        <w:rPr>
          <w:rFonts w:cs="Arial"/>
        </w:rPr>
        <w:lastRenderedPageBreak/>
        <w:t>Rocque, Langevin, Chalghoumi &amp; Ghorayeb (2011). Celle-ci est la suivante: «[l'accessibilité universelle est] le caractère d'un produit, procédé, service, information ou environnement qui, dans un but d'équité et dans une approche inclusive, permet à toute personne de réaliser des activités de façon autonome et d'obtenir des résultats équivalents» (Rocque, Langevin, Chalghoumi &amp; Ghorayeb, 2011, p.12).»</w:t>
      </w:r>
      <w:r w:rsidR="00DF39B1" w:rsidRPr="00E009E3">
        <w:rPr>
          <w:rFonts w:cs="Arial"/>
        </w:rPr>
        <w:t>{n*}</w:t>
      </w:r>
    </w:p>
    <w:p w14:paraId="478984F2" w14:textId="21ACC2AF" w:rsidR="00116A15" w:rsidRPr="00E009E3" w:rsidRDefault="00116A15" w:rsidP="00116A15">
      <w:pPr>
        <w:rPr>
          <w:rFonts w:cs="Arial"/>
        </w:rPr>
      </w:pPr>
      <w:r w:rsidRPr="00E009E3">
        <w:rPr>
          <w:rFonts w:cs="Arial"/>
          <w:b/>
          <w:bCs/>
        </w:rPr>
        <w:t>Accès inclusif:</w:t>
      </w:r>
      <w:r w:rsidRPr="00E009E3">
        <w:rPr>
          <w:rFonts w:cs="Arial"/>
        </w:rPr>
        <w:t xml:space="preserve"> La définition de ce terme, par Fougeyrollas et coll. (2019), reprend de manière légèrement amendée celle développée par Rocque, Langevin, Chalghoumi &amp; Ghorayeb (2011) pour l'accessibilité universelle (voir ci-dessous). Plus précisément, l'accès inclusif se définit comme «la caractéristique d'un produit, procédé, service, information ou composante de l'environnement physique et social qui, dans un but d'équité et de respect des droits de la personne, permet à toute personne de réaliser des activités de façon autonome et d'obtenir des résultats équivalents» (Fougeyrollas et coll., 2019, p.171). Selon la définition de Fougeyrollas et ses collègues, globalement, le concept d'accès repose sur les cinq dimensions présentées ci-après, soit la disponibilité, l'accessibilité, l'acceptabilité, l'abordabilité et l'utilisabilité. Ces auteurs proposent également l'emploi «d'accès inclusif» puisqu'ils définissent l'accessibilité comme l'une des cinq dimensions de l'accès.</w:t>
      </w:r>
      <w:r w:rsidR="00731AE0" w:rsidRPr="00E009E3">
        <w:rPr>
          <w:rFonts w:cs="Arial"/>
        </w:rPr>
        <w:t>{n*}</w:t>
      </w:r>
    </w:p>
    <w:p w14:paraId="7DE20447" w14:textId="77777777" w:rsidR="00731AE0" w:rsidRPr="00E009E3" w:rsidRDefault="00731AE0" w:rsidP="00731AE0">
      <w:r w:rsidRPr="00E009E3">
        <w:rPr>
          <w:rFonts w:cs="Arial"/>
        </w:rPr>
        <w:t>{n*}Rapport sur l'accès inclusif et l'accessibilité universelle à l'emploi au Québec, par Véronique Garcia, Normand Boucher et Francis Charrier. Document réalisé pour le Comité consultatif Personnes handicapées, Centre interdisciplinaire de recherche en réadaptation et intégration sociale, mars 2024, consultez le lie</w:t>
      </w:r>
      <w:r w:rsidRPr="00E009E3">
        <w:t xml:space="preserve">n </w:t>
      </w:r>
      <w:r w:rsidRPr="00E009E3">
        <w:rPr>
          <w:b/>
          <w:bCs/>
          <w:u w:val="single"/>
        </w:rPr>
        <w:t>ici</w:t>
      </w:r>
      <w:r w:rsidRPr="00E009E3">
        <w:t>.</w:t>
      </w:r>
    </w:p>
    <w:p w14:paraId="4AB7F022" w14:textId="5F1EF234" w:rsidR="00116A15" w:rsidRPr="00E009E3" w:rsidRDefault="00731AE0" w:rsidP="00731AE0">
      <w:r w:rsidRPr="00E009E3">
        <w:t>{Illustration}</w:t>
      </w:r>
    </w:p>
    <w:p w14:paraId="2B54DCC7" w14:textId="77777777" w:rsidR="00575BCE" w:rsidRPr="00E009E3" w:rsidRDefault="00575BCE" w:rsidP="00575BCE">
      <w:pPr>
        <w:pStyle w:val="Listenumros"/>
        <w:numPr>
          <w:ilvl w:val="0"/>
          <w:numId w:val="12"/>
        </w:numPr>
      </w:pPr>
      <w:r w:rsidRPr="00E009E3">
        <w:t>Disponibilité</w:t>
      </w:r>
    </w:p>
    <w:p w14:paraId="7BD67886" w14:textId="77777777" w:rsidR="00575BCE" w:rsidRPr="00E009E3" w:rsidRDefault="00575BCE" w:rsidP="00575BCE">
      <w:pPr>
        <w:pStyle w:val="Listenumros"/>
        <w:numPr>
          <w:ilvl w:val="0"/>
          <w:numId w:val="12"/>
        </w:numPr>
      </w:pPr>
      <w:r w:rsidRPr="00E009E3">
        <w:t>Accessibilité</w:t>
      </w:r>
    </w:p>
    <w:p w14:paraId="296198EC" w14:textId="77777777" w:rsidR="00575BCE" w:rsidRPr="00E009E3" w:rsidRDefault="00575BCE" w:rsidP="00575BCE">
      <w:pPr>
        <w:pStyle w:val="Listenumros"/>
        <w:numPr>
          <w:ilvl w:val="0"/>
          <w:numId w:val="12"/>
        </w:numPr>
      </w:pPr>
      <w:r w:rsidRPr="00E009E3">
        <w:t>Acceptabilité</w:t>
      </w:r>
    </w:p>
    <w:p w14:paraId="54389B00" w14:textId="77777777" w:rsidR="00575BCE" w:rsidRPr="00E009E3" w:rsidRDefault="00575BCE" w:rsidP="00575BCE">
      <w:pPr>
        <w:pStyle w:val="Listenumros"/>
        <w:numPr>
          <w:ilvl w:val="0"/>
          <w:numId w:val="12"/>
        </w:numPr>
      </w:pPr>
      <w:r w:rsidRPr="00E009E3">
        <w:t>Abordabilité</w:t>
      </w:r>
    </w:p>
    <w:p w14:paraId="3BDC09B6" w14:textId="77777777" w:rsidR="00731AE0" w:rsidRPr="00E009E3" w:rsidRDefault="00731AE0" w:rsidP="00575BCE">
      <w:pPr>
        <w:pStyle w:val="Listenumros"/>
        <w:numPr>
          <w:ilvl w:val="0"/>
          <w:numId w:val="12"/>
        </w:numPr>
      </w:pPr>
      <w:r w:rsidRPr="00E009E3">
        <w:t>Utilisabilité</w:t>
      </w:r>
    </w:p>
    <w:p w14:paraId="7C50ECDC" w14:textId="479BA1D7" w:rsidR="00575BCE" w:rsidRPr="00E009E3" w:rsidRDefault="00575BCE" w:rsidP="00575BCE">
      <w:r w:rsidRPr="00E009E3">
        <w:t>{* * *}</w:t>
      </w:r>
    </w:p>
    <w:p w14:paraId="21E11ACF" w14:textId="79BA54B7" w:rsidR="00116A15" w:rsidRPr="00E009E3" w:rsidRDefault="00116A15" w:rsidP="00116A15">
      <w:pPr>
        <w:rPr>
          <w:rFonts w:cs="Arial"/>
          <w:b/>
          <w:bCs/>
        </w:rPr>
      </w:pPr>
      <w:r w:rsidRPr="00E009E3">
        <w:rPr>
          <w:rFonts w:cs="Arial"/>
          <w:b/>
          <w:bCs/>
        </w:rPr>
        <w:t>Disponibilité</w:t>
      </w:r>
    </w:p>
    <w:p w14:paraId="53CE4905" w14:textId="7103D48E" w:rsidR="00116A15" w:rsidRPr="00E009E3" w:rsidRDefault="00116A15" w:rsidP="00575BCE">
      <w:pPr>
        <w:pStyle w:val="Liste"/>
      </w:pPr>
      <w:r w:rsidRPr="00E009E3">
        <w:t>Présence</w:t>
      </w:r>
    </w:p>
    <w:p w14:paraId="2BD42C25" w14:textId="48AB7655" w:rsidR="00116A15" w:rsidRPr="00E009E3" w:rsidRDefault="00116A15" w:rsidP="00575BCE">
      <w:pPr>
        <w:pStyle w:val="Liste"/>
      </w:pPr>
      <w:r w:rsidRPr="00E009E3">
        <w:lastRenderedPageBreak/>
        <w:t>Temps</w:t>
      </w:r>
    </w:p>
    <w:p w14:paraId="05AE4D6E" w14:textId="77777777" w:rsidR="00116A15" w:rsidRPr="00E009E3" w:rsidRDefault="00116A15" w:rsidP="00116A15">
      <w:pPr>
        <w:rPr>
          <w:rFonts w:cs="Arial"/>
          <w:b/>
          <w:bCs/>
        </w:rPr>
      </w:pPr>
      <w:r w:rsidRPr="00E009E3">
        <w:rPr>
          <w:rFonts w:cs="Arial"/>
          <w:b/>
          <w:bCs/>
        </w:rPr>
        <w:t>Accessibilité</w:t>
      </w:r>
    </w:p>
    <w:p w14:paraId="0ADD1B1A" w14:textId="68A63DB9" w:rsidR="00116A15" w:rsidRPr="00E009E3" w:rsidRDefault="00116A15" w:rsidP="00575BCE">
      <w:pPr>
        <w:pStyle w:val="Liste"/>
      </w:pPr>
      <w:r w:rsidRPr="00E009E3">
        <w:t>Localisation</w:t>
      </w:r>
    </w:p>
    <w:p w14:paraId="5F657961" w14:textId="74E78653" w:rsidR="00116A15" w:rsidRPr="00E009E3" w:rsidRDefault="00116A15" w:rsidP="00575BCE">
      <w:pPr>
        <w:pStyle w:val="Liste"/>
      </w:pPr>
      <w:r w:rsidRPr="00E009E3">
        <w:t>Adaptabilité potentielle</w:t>
      </w:r>
    </w:p>
    <w:p w14:paraId="52EE5C46" w14:textId="682F9E64" w:rsidR="00116A15" w:rsidRPr="00E009E3" w:rsidRDefault="00116A15" w:rsidP="00575BCE">
      <w:pPr>
        <w:pStyle w:val="Liste"/>
      </w:pPr>
      <w:r w:rsidRPr="00E009E3">
        <w:t>Compréhensibilité</w:t>
      </w:r>
    </w:p>
    <w:p w14:paraId="1D56C1B3" w14:textId="6ED47A15" w:rsidR="00116A15" w:rsidRPr="00E009E3" w:rsidRDefault="00116A15" w:rsidP="00575BCE">
      <w:pPr>
        <w:pStyle w:val="Liste"/>
      </w:pPr>
      <w:r w:rsidRPr="00E009E3">
        <w:t>Normes</w:t>
      </w:r>
    </w:p>
    <w:p w14:paraId="2451A275" w14:textId="3AD061C5" w:rsidR="00116A15" w:rsidRPr="00E009E3" w:rsidRDefault="00116A15" w:rsidP="00575BCE">
      <w:pPr>
        <w:pStyle w:val="Liste"/>
      </w:pPr>
      <w:r w:rsidRPr="00E009E3">
        <w:t>Distance</w:t>
      </w:r>
    </w:p>
    <w:p w14:paraId="6AD21F58" w14:textId="2672835D" w:rsidR="00116A15" w:rsidRPr="00E009E3" w:rsidRDefault="00116A15" w:rsidP="00575BCE">
      <w:pPr>
        <w:pStyle w:val="Liste"/>
      </w:pPr>
      <w:r w:rsidRPr="00E009E3">
        <w:t>Mode de déplacement</w:t>
      </w:r>
    </w:p>
    <w:p w14:paraId="1A095FB1" w14:textId="60BE00B0" w:rsidR="00116A15" w:rsidRPr="00E009E3" w:rsidRDefault="00116A15" w:rsidP="00575BCE">
      <w:pPr>
        <w:pStyle w:val="Liste"/>
      </w:pPr>
      <w:r w:rsidRPr="00E009E3">
        <w:t>Temps de déplacement</w:t>
      </w:r>
    </w:p>
    <w:p w14:paraId="74A8D25A" w14:textId="77777777" w:rsidR="00116A15" w:rsidRPr="00E009E3" w:rsidRDefault="00116A15" w:rsidP="00116A15">
      <w:pPr>
        <w:rPr>
          <w:rFonts w:cs="Arial"/>
          <w:b/>
          <w:bCs/>
        </w:rPr>
      </w:pPr>
      <w:r w:rsidRPr="00E009E3">
        <w:rPr>
          <w:rFonts w:cs="Arial"/>
          <w:b/>
          <w:bCs/>
        </w:rPr>
        <w:t>Acceptabilité</w:t>
      </w:r>
    </w:p>
    <w:p w14:paraId="0B9ACAB9" w14:textId="744C0DF0" w:rsidR="00116A15" w:rsidRPr="00E009E3" w:rsidRDefault="00116A15" w:rsidP="00575BCE">
      <w:pPr>
        <w:pStyle w:val="Liste"/>
      </w:pPr>
      <w:r w:rsidRPr="00E009E3">
        <w:t>Valeurs et croyances</w:t>
      </w:r>
    </w:p>
    <w:p w14:paraId="4C5FD0C8" w14:textId="6906FC43" w:rsidR="00116A15" w:rsidRPr="00E009E3" w:rsidRDefault="00116A15" w:rsidP="00575BCE">
      <w:pPr>
        <w:pStyle w:val="Liste"/>
      </w:pPr>
      <w:r w:rsidRPr="00E009E3">
        <w:t>Connaissances et compétences</w:t>
      </w:r>
    </w:p>
    <w:p w14:paraId="12D95DA1" w14:textId="77777777" w:rsidR="00116A15" w:rsidRPr="00E009E3" w:rsidRDefault="00116A15" w:rsidP="00116A15">
      <w:pPr>
        <w:rPr>
          <w:rFonts w:cs="Arial"/>
          <w:b/>
          <w:bCs/>
        </w:rPr>
      </w:pPr>
      <w:r w:rsidRPr="00E009E3">
        <w:rPr>
          <w:rFonts w:cs="Arial"/>
          <w:b/>
          <w:bCs/>
        </w:rPr>
        <w:t>Abordabilité</w:t>
      </w:r>
    </w:p>
    <w:p w14:paraId="37E99C37" w14:textId="2FAB83EC" w:rsidR="00116A15" w:rsidRPr="00E009E3" w:rsidRDefault="00116A15" w:rsidP="00575BCE">
      <w:pPr>
        <w:pStyle w:val="Liste"/>
      </w:pPr>
      <w:r w:rsidRPr="00E009E3">
        <w:t>Pour les personnes utilisatrices</w:t>
      </w:r>
    </w:p>
    <w:p w14:paraId="181AC2B3" w14:textId="69CDC1A3" w:rsidR="00116A15" w:rsidRPr="00E009E3" w:rsidRDefault="00116A15" w:rsidP="00575BCE">
      <w:pPr>
        <w:pStyle w:val="Liste"/>
      </w:pPr>
      <w:r w:rsidRPr="00E009E3">
        <w:t>Pour la municipalité</w:t>
      </w:r>
    </w:p>
    <w:p w14:paraId="55AC02E6" w14:textId="77777777" w:rsidR="00116A15" w:rsidRPr="00E009E3" w:rsidRDefault="00116A15" w:rsidP="00116A15">
      <w:pPr>
        <w:rPr>
          <w:rFonts w:cs="Arial"/>
          <w:b/>
          <w:bCs/>
        </w:rPr>
      </w:pPr>
      <w:r w:rsidRPr="00E009E3">
        <w:rPr>
          <w:rFonts w:cs="Arial"/>
          <w:b/>
          <w:bCs/>
        </w:rPr>
        <w:t>Utilisabilité</w:t>
      </w:r>
    </w:p>
    <w:p w14:paraId="42F82266" w14:textId="3522CC3D" w:rsidR="00116A15" w:rsidRPr="00E009E3" w:rsidRDefault="00116A15" w:rsidP="00575BCE">
      <w:pPr>
        <w:pStyle w:val="Liste"/>
      </w:pPr>
      <w:r w:rsidRPr="00E009E3">
        <w:t>Efficience</w:t>
      </w:r>
    </w:p>
    <w:p w14:paraId="444C6BA9" w14:textId="50B25A6F" w:rsidR="00116A15" w:rsidRPr="00E009E3" w:rsidRDefault="00116A15" w:rsidP="00575BCE">
      <w:pPr>
        <w:pStyle w:val="Liste"/>
      </w:pPr>
      <w:r w:rsidRPr="00E009E3">
        <w:t>Satisfaction</w:t>
      </w:r>
    </w:p>
    <w:p w14:paraId="42CB0C9C" w14:textId="031099EB" w:rsidR="00116A15" w:rsidRPr="00E009E3" w:rsidRDefault="00116A15" w:rsidP="00575BCE">
      <w:pPr>
        <w:pStyle w:val="Liste"/>
      </w:pPr>
      <w:r w:rsidRPr="00E009E3">
        <w:t>Efficacité</w:t>
      </w:r>
    </w:p>
    <w:p w14:paraId="072C3CFA" w14:textId="77777777" w:rsidR="00731AE0" w:rsidRPr="00E009E3" w:rsidRDefault="00731AE0" w:rsidP="00731AE0">
      <w:r w:rsidRPr="00E009E3">
        <w:t>{/Illustration}</w:t>
      </w:r>
    </w:p>
    <w:p w14:paraId="3296270A" w14:textId="50D0FDB6" w:rsidR="00FD464D" w:rsidRPr="00E009E3" w:rsidRDefault="00DF39B1" w:rsidP="00DF39B1">
      <w:r w:rsidRPr="00E009E3">
        <w:t>{Page 14}</w:t>
      </w:r>
    </w:p>
    <w:p w14:paraId="7060290B" w14:textId="04C271D8" w:rsidR="00FE2FE3" w:rsidRPr="00E009E3" w:rsidRDefault="00116A15" w:rsidP="00FE2FE3">
      <w:pPr>
        <w:pStyle w:val="Titre3"/>
      </w:pPr>
      <w:bookmarkStart w:id="27" w:name="_Toc221627210"/>
      <w:r w:rsidRPr="00E009E3">
        <w:lastRenderedPageBreak/>
        <w:t>C. Outil de communication d'influence CO-pilote</w:t>
      </w:r>
      <w:bookmarkEnd w:id="27"/>
    </w:p>
    <w:p w14:paraId="4A8C1F61" w14:textId="678EE7D1" w:rsidR="00116A15" w:rsidRPr="00E009E3" w:rsidRDefault="00116A15" w:rsidP="00F960EF">
      <w:pPr>
        <w:pStyle w:val="Titre4"/>
      </w:pPr>
      <w:r w:rsidRPr="00E009E3">
        <w:t>Objectif de l'outil CO-pilote:</w:t>
      </w:r>
    </w:p>
    <w:p w14:paraId="7C9CB74F" w14:textId="77777777" w:rsidR="00116A15" w:rsidRPr="00E009E3" w:rsidRDefault="00116A15" w:rsidP="00116A15">
      <w:pPr>
        <w:rPr>
          <w:rFonts w:cs="Arial"/>
        </w:rPr>
      </w:pPr>
      <w:r w:rsidRPr="00E009E3">
        <w:rPr>
          <w:rFonts w:cs="Arial"/>
        </w:rPr>
        <w:t>Vous offrir un outil pratique en tant que porteurs de dossiers de politiques et de plans d'action municipaux à caractère social pour vous outiller et vous soutenir dans vos communications d'influence auprès de votre conseil municipal et de vos collègues.</w:t>
      </w:r>
    </w:p>
    <w:p w14:paraId="23314132" w14:textId="77777777" w:rsidR="00116A15" w:rsidRPr="00E009E3" w:rsidRDefault="00116A15" w:rsidP="00F960EF">
      <w:pPr>
        <w:pStyle w:val="Titre4"/>
      </w:pPr>
      <w:r w:rsidRPr="00E009E3">
        <w:t>La communication d'influence, qu'est-ce que c'est?</w:t>
      </w:r>
    </w:p>
    <w:p w14:paraId="700828A0" w14:textId="7824A0B5" w:rsidR="00116A15" w:rsidRPr="00E009E3" w:rsidRDefault="00116A15" w:rsidP="00116A15">
      <w:pPr>
        <w:rPr>
          <w:rFonts w:cs="Arial"/>
        </w:rPr>
      </w:pPr>
      <w:r w:rsidRPr="00E009E3">
        <w:rPr>
          <w:rFonts w:cs="Arial"/>
        </w:rPr>
        <w:t>La communication d'influence, c'est l'ensemble des pratiques, des outils et des actions que vous pouvez mettre à contribution dans vos communications pour susciter de l'intérêt et mobiliser divers destinataires à partager une</w:t>
      </w:r>
      <w:r w:rsidR="00125722" w:rsidRPr="00E009E3">
        <w:rPr>
          <w:rFonts w:cs="Arial"/>
        </w:rPr>
        <w:t xml:space="preserve"> </w:t>
      </w:r>
      <w:r w:rsidRPr="00E009E3">
        <w:rPr>
          <w:rFonts w:cs="Arial"/>
        </w:rPr>
        <w:t>vision commune d'un projet, d'un dossier, d'une politique ou d'un plan. Consultez l'outil</w:t>
      </w:r>
      <w:r w:rsidRPr="00E009E3">
        <w:rPr>
          <w:rFonts w:cs="Arial"/>
          <w:b/>
          <w:bCs/>
          <w:u w:val="single"/>
        </w:rPr>
        <w:t xml:space="preserve"> ici</w:t>
      </w:r>
      <w:r w:rsidRPr="00E009E3">
        <w:rPr>
          <w:rFonts w:cs="Arial"/>
          <w:u w:val="single"/>
        </w:rPr>
        <w:t>.</w:t>
      </w:r>
    </w:p>
    <w:p w14:paraId="376AAFA5" w14:textId="39473BB0" w:rsidR="00116A15" w:rsidRPr="00E009E3" w:rsidRDefault="00F960EF" w:rsidP="00116A15">
      <w:pPr>
        <w:rPr>
          <w:rFonts w:cs="Arial"/>
        </w:rPr>
      </w:pPr>
      <w:r w:rsidRPr="00E009E3">
        <w:rPr>
          <w:rFonts w:cs="Arial"/>
        </w:rPr>
        <w:t>{Illustration}</w:t>
      </w:r>
    </w:p>
    <w:p w14:paraId="55C5AB58" w14:textId="38795A62" w:rsidR="00F960EF" w:rsidRPr="00E009E3" w:rsidRDefault="00F960EF" w:rsidP="00F960EF">
      <w:pPr>
        <w:rPr>
          <w:rFonts w:cs="Arial"/>
          <w:b/>
          <w:bCs/>
        </w:rPr>
      </w:pPr>
      <w:r w:rsidRPr="00E009E3">
        <w:rPr>
          <w:rFonts w:cs="Arial"/>
          <w:b/>
          <w:bCs/>
        </w:rPr>
        <w:t>CO-pilote</w:t>
      </w:r>
      <w:r w:rsidRPr="00E009E3">
        <w:rPr>
          <w:rFonts w:cs="Arial"/>
          <w:b/>
          <w:bCs/>
        </w:rPr>
        <w:br/>
        <w:t>OUTIL DE COMMUNICATION D'INFLUENCE</w:t>
      </w:r>
    </w:p>
    <w:p w14:paraId="1EF4B250" w14:textId="32E756F0" w:rsidR="00F960EF" w:rsidRPr="00E009E3" w:rsidRDefault="00F960EF" w:rsidP="00F960EF">
      <w:pPr>
        <w:rPr>
          <w:rFonts w:cs="Arial"/>
        </w:rPr>
      </w:pPr>
      <w:r w:rsidRPr="00E009E3">
        <w:rPr>
          <w:rFonts w:cs="Arial"/>
        </w:rPr>
        <w:t>{Logo Espace Muni}</w:t>
      </w:r>
    </w:p>
    <w:tbl>
      <w:tblPr>
        <w:tblStyle w:val="Grilledutableau"/>
        <w:tblW w:w="0" w:type="auto"/>
        <w:tblLook w:val="04A0" w:firstRow="1" w:lastRow="0" w:firstColumn="1" w:lastColumn="0" w:noHBand="0" w:noVBand="1"/>
      </w:tblPr>
      <w:tblGrid>
        <w:gridCol w:w="3116"/>
        <w:gridCol w:w="3117"/>
        <w:gridCol w:w="3117"/>
      </w:tblGrid>
      <w:tr w:rsidR="00E52D10" w:rsidRPr="00E009E3" w14:paraId="63F756AB" w14:textId="77777777" w:rsidTr="00E52D10">
        <w:trPr>
          <w:tblHeader/>
        </w:trPr>
        <w:tc>
          <w:tcPr>
            <w:tcW w:w="3116" w:type="dxa"/>
          </w:tcPr>
          <w:p w14:paraId="5EA567A9" w14:textId="77777777" w:rsidR="00E52D10" w:rsidRPr="00E009E3" w:rsidRDefault="00E52D10" w:rsidP="00E52D10">
            <w:pPr>
              <w:jc w:val="center"/>
              <w:rPr>
                <w:rFonts w:cs="Arial"/>
                <w:b/>
                <w:bCs/>
              </w:rPr>
            </w:pPr>
            <w:r w:rsidRPr="00E009E3">
              <w:rPr>
                <w:rFonts w:cs="Arial"/>
                <w:b/>
                <w:bCs/>
              </w:rPr>
              <w:t>CO +</w:t>
            </w:r>
          </w:p>
        </w:tc>
        <w:tc>
          <w:tcPr>
            <w:tcW w:w="3117" w:type="dxa"/>
          </w:tcPr>
          <w:p w14:paraId="0A869923" w14:textId="77777777" w:rsidR="00E52D10" w:rsidRPr="00E009E3" w:rsidRDefault="00E52D10" w:rsidP="00E52D10">
            <w:pPr>
              <w:jc w:val="center"/>
              <w:rPr>
                <w:rFonts w:cs="Arial"/>
                <w:b/>
                <w:bCs/>
              </w:rPr>
            </w:pPr>
            <w:r w:rsidRPr="00E009E3">
              <w:rPr>
                <w:rFonts w:cs="Arial"/>
                <w:b/>
                <w:bCs/>
              </w:rPr>
              <w:t>Pilote =</w:t>
            </w:r>
          </w:p>
        </w:tc>
        <w:tc>
          <w:tcPr>
            <w:tcW w:w="3117" w:type="dxa"/>
          </w:tcPr>
          <w:p w14:paraId="68AD85EA" w14:textId="77777777" w:rsidR="00E52D10" w:rsidRPr="00E009E3" w:rsidRDefault="00E52D10" w:rsidP="00E52D10">
            <w:pPr>
              <w:jc w:val="center"/>
              <w:rPr>
                <w:rFonts w:cs="Arial"/>
                <w:b/>
                <w:bCs/>
              </w:rPr>
            </w:pPr>
            <w:r w:rsidRPr="00E009E3">
              <w:rPr>
                <w:rFonts w:cs="Arial"/>
                <w:b/>
                <w:bCs/>
              </w:rPr>
              <w:t>CO-pilote</w:t>
            </w:r>
          </w:p>
        </w:tc>
      </w:tr>
      <w:tr w:rsidR="00E52D10" w:rsidRPr="00E009E3" w14:paraId="23EA51B0" w14:textId="77777777">
        <w:tc>
          <w:tcPr>
            <w:tcW w:w="3116" w:type="dxa"/>
          </w:tcPr>
          <w:p w14:paraId="3B2102EF" w14:textId="77777777" w:rsidR="00E52D10" w:rsidRPr="00E009E3" w:rsidRDefault="00E52D10" w:rsidP="00EF3529">
            <w:pPr>
              <w:rPr>
                <w:rFonts w:cs="Arial"/>
              </w:rPr>
            </w:pPr>
            <w:r w:rsidRPr="00E009E3">
              <w:rPr>
                <w:rFonts w:cs="Arial"/>
                <w:b/>
                <w:bCs/>
              </w:rPr>
              <w:t>CO</w:t>
            </w:r>
            <w:r w:rsidRPr="00E009E3">
              <w:rPr>
                <w:rFonts w:cs="Arial"/>
              </w:rPr>
              <w:t>MMUNICATION</w:t>
            </w:r>
          </w:p>
          <w:p w14:paraId="49D7F6BE" w14:textId="77777777" w:rsidR="00E52D10" w:rsidRPr="00E009E3" w:rsidRDefault="00E52D10" w:rsidP="00EF3529">
            <w:pPr>
              <w:rPr>
                <w:rFonts w:cs="Arial"/>
              </w:rPr>
            </w:pPr>
            <w:r w:rsidRPr="00E009E3">
              <w:rPr>
                <w:rFonts w:cs="Arial"/>
                <w:b/>
                <w:bCs/>
              </w:rPr>
              <w:t>CO</w:t>
            </w:r>
            <w:r w:rsidRPr="00E009E3">
              <w:rPr>
                <w:rFonts w:cs="Arial"/>
              </w:rPr>
              <w:t>-CONSTRUCTION</w:t>
            </w:r>
          </w:p>
          <w:p w14:paraId="753EAC07" w14:textId="7B8C20EC" w:rsidR="00E52D10" w:rsidRPr="00E009E3" w:rsidRDefault="00E52D10" w:rsidP="00EF3529">
            <w:pPr>
              <w:rPr>
                <w:rFonts w:cs="Arial"/>
              </w:rPr>
            </w:pPr>
            <w:r w:rsidRPr="00E009E3">
              <w:rPr>
                <w:rFonts w:cs="Arial"/>
                <w:b/>
                <w:bCs/>
              </w:rPr>
              <w:t>CO</w:t>
            </w:r>
            <w:r w:rsidRPr="00E009E3">
              <w:rPr>
                <w:rFonts w:cs="Arial"/>
              </w:rPr>
              <w:t>LLABORATION</w:t>
            </w:r>
          </w:p>
        </w:tc>
        <w:tc>
          <w:tcPr>
            <w:tcW w:w="3117" w:type="dxa"/>
          </w:tcPr>
          <w:p w14:paraId="005A7F15" w14:textId="18CA7170" w:rsidR="00E52D10" w:rsidRPr="00E009E3" w:rsidRDefault="00E52D10" w:rsidP="00EF3529">
            <w:pPr>
              <w:rPr>
                <w:rFonts w:cs="Arial"/>
              </w:rPr>
            </w:pPr>
            <w:r w:rsidRPr="00E009E3">
              <w:rPr>
                <w:rFonts w:cs="Arial"/>
              </w:rPr>
              <w:t>PILOTAGE D'UN PROJET</w:t>
            </w:r>
          </w:p>
        </w:tc>
        <w:tc>
          <w:tcPr>
            <w:tcW w:w="3117" w:type="dxa"/>
          </w:tcPr>
          <w:p w14:paraId="63A73DE2" w14:textId="77777777" w:rsidR="00E52D10" w:rsidRPr="00E009E3" w:rsidRDefault="00E52D10" w:rsidP="00E52D10">
            <w:pPr>
              <w:rPr>
                <w:rFonts w:cs="Arial"/>
              </w:rPr>
            </w:pPr>
            <w:r w:rsidRPr="00E009E3">
              <w:rPr>
                <w:rFonts w:cs="Arial"/>
              </w:rPr>
              <w:t>L'OUTIL À AVOIR SOUS LA MAIN</w:t>
            </w:r>
          </w:p>
          <w:p w14:paraId="2ACA09E5" w14:textId="3DD3EE8D" w:rsidR="00E52D10" w:rsidRPr="00E009E3" w:rsidRDefault="00E52D10" w:rsidP="00E52D10">
            <w:pPr>
              <w:spacing w:before="240"/>
              <w:rPr>
                <w:rFonts w:cs="Arial"/>
              </w:rPr>
            </w:pPr>
            <w:r w:rsidRPr="00E009E3">
              <w:rPr>
                <w:rFonts w:cs="Arial"/>
              </w:rPr>
              <w:t>VOTRE CO-PILOTE QUI TIENT LE PLAN</w:t>
            </w:r>
          </w:p>
        </w:tc>
      </w:tr>
    </w:tbl>
    <w:p w14:paraId="55A539D8" w14:textId="3EA90656" w:rsidR="00F960EF" w:rsidRPr="00E009E3" w:rsidRDefault="00F960EF" w:rsidP="00F960EF">
      <w:pPr>
        <w:rPr>
          <w:rFonts w:cs="Arial"/>
        </w:rPr>
      </w:pPr>
      <w:r w:rsidRPr="00E009E3">
        <w:rPr>
          <w:rFonts w:cs="Arial"/>
        </w:rPr>
        <w:t>{/Illustration}</w:t>
      </w:r>
    </w:p>
    <w:p w14:paraId="3FE63CBB" w14:textId="644FD1E5" w:rsidR="00FD464D" w:rsidRPr="00E009E3" w:rsidRDefault="00F960EF" w:rsidP="00F960EF">
      <w:r w:rsidRPr="00E009E3">
        <w:t>{Page 15}</w:t>
      </w:r>
    </w:p>
    <w:p w14:paraId="72232803" w14:textId="738637CF" w:rsidR="00116A15" w:rsidRPr="00E009E3" w:rsidRDefault="00116A15" w:rsidP="00FE2FE3">
      <w:pPr>
        <w:pStyle w:val="Titre3"/>
      </w:pPr>
      <w:bookmarkStart w:id="28" w:name="_Toc221627211"/>
      <w:r w:rsidRPr="00E009E3">
        <w:t>D. Partenariat: niveaux d'implication ou</w:t>
      </w:r>
      <w:r w:rsidR="00F960EF" w:rsidRPr="00E009E3">
        <w:t> </w:t>
      </w:r>
      <w:r w:rsidRPr="00E009E3">
        <w:t>de</w:t>
      </w:r>
      <w:r w:rsidR="00F960EF" w:rsidRPr="00E009E3">
        <w:t> </w:t>
      </w:r>
      <w:r w:rsidRPr="00E009E3">
        <w:t>participation</w:t>
      </w:r>
      <w:bookmarkEnd w:id="28"/>
    </w:p>
    <w:p w14:paraId="49C2E15E" w14:textId="77777777" w:rsidR="00116A15" w:rsidRPr="00E009E3" w:rsidRDefault="00116A15" w:rsidP="00116A15">
      <w:pPr>
        <w:rPr>
          <w:rFonts w:cs="Arial"/>
          <w:b/>
          <w:bCs/>
        </w:rPr>
      </w:pPr>
      <w:r w:rsidRPr="00E009E3">
        <w:rPr>
          <w:rFonts w:cs="Arial"/>
          <w:b/>
          <w:bCs/>
        </w:rPr>
        <w:lastRenderedPageBreak/>
        <w:t>Le partenariat et la concertation s'inscrivent comme des éléments constitutifs de la démocratie. Ces relations interorganisationnelles impliquent des niveaux de participation, de relations et d'engagement.</w:t>
      </w:r>
    </w:p>
    <w:p w14:paraId="4F626156" w14:textId="1A1F0BA2" w:rsidR="00500F28" w:rsidRPr="00E009E3" w:rsidRDefault="00500F28" w:rsidP="00500F28">
      <w:r w:rsidRPr="00E009E3">
        <w:t>{Graphique non décrit}</w:t>
      </w:r>
    </w:p>
    <w:p w14:paraId="544CAABD" w14:textId="2F5AF47E" w:rsidR="00116A15" w:rsidRPr="00E009E3" w:rsidRDefault="00116A15" w:rsidP="00116A15">
      <w:pPr>
        <w:rPr>
          <w:rFonts w:cs="Arial"/>
        </w:rPr>
      </w:pPr>
      <w:r w:rsidRPr="00E009E3">
        <w:rPr>
          <w:rFonts w:cs="Arial"/>
          <w:b/>
          <w:bCs/>
        </w:rPr>
        <w:t>Consultation:</w:t>
      </w:r>
      <w:r w:rsidRPr="00E009E3">
        <w:rPr>
          <w:rFonts w:cs="Arial"/>
        </w:rPr>
        <w:t xml:space="preserve"> Réunir des acteurs externes (ou internes) à son organisation pour entendre leurs points de vue et peut-être en tenir compte dans l'élaboration des choix et des orientations de son organisation. L'information peut venir de l'extérieur de l'organisation ou de la base.</w:t>
      </w:r>
    </w:p>
    <w:p w14:paraId="1C3EFB77" w14:textId="77777777" w:rsidR="00116A15" w:rsidRPr="00E009E3" w:rsidRDefault="00116A15" w:rsidP="00116A15">
      <w:pPr>
        <w:rPr>
          <w:rFonts w:cs="Arial"/>
        </w:rPr>
      </w:pPr>
      <w:r w:rsidRPr="00E009E3">
        <w:rPr>
          <w:rFonts w:cs="Arial"/>
          <w:b/>
          <w:bCs/>
        </w:rPr>
        <w:t>Groupe conseil:</w:t>
      </w:r>
      <w:r w:rsidRPr="00E009E3">
        <w:rPr>
          <w:rFonts w:cs="Arial"/>
        </w:rPr>
        <w:t xml:space="preserve"> S'associer à des acteurs externes à son organisation pour prendre leurs avis, leurs conseils ou leurs recommandations en les considérant dans le choix et les orientations de son organisation.</w:t>
      </w:r>
    </w:p>
    <w:p w14:paraId="3741BFCD" w14:textId="77777777" w:rsidR="00116A15" w:rsidRPr="00E009E3" w:rsidRDefault="00116A15" w:rsidP="00116A15">
      <w:pPr>
        <w:rPr>
          <w:rFonts w:cs="Arial"/>
        </w:rPr>
      </w:pPr>
      <w:r w:rsidRPr="00E009E3">
        <w:rPr>
          <w:rFonts w:cs="Arial"/>
          <w:b/>
          <w:bCs/>
        </w:rPr>
        <w:t>Collaboration:</w:t>
      </w:r>
      <w:r w:rsidRPr="00E009E3">
        <w:rPr>
          <w:rFonts w:cs="Arial"/>
        </w:rPr>
        <w:t xml:space="preserve"> Mettre ses ressources (matérielles, financières, humaines, techniques, informationnelles) au service d'une activité, aider à ce qu'elle se réalise. Acteurs qui adhèrent ou sympathisent avec le projet.</w:t>
      </w:r>
    </w:p>
    <w:p w14:paraId="7067DE75" w14:textId="77777777" w:rsidR="00116A15" w:rsidRPr="00E009E3" w:rsidRDefault="00116A15" w:rsidP="00116A15">
      <w:pPr>
        <w:rPr>
          <w:rFonts w:cs="Arial"/>
        </w:rPr>
      </w:pPr>
      <w:r w:rsidRPr="00E009E3">
        <w:rPr>
          <w:rFonts w:cs="Arial"/>
          <w:b/>
          <w:bCs/>
        </w:rPr>
        <w:t>Concertation:</w:t>
      </w:r>
      <w:r w:rsidRPr="00E009E3">
        <w:rPr>
          <w:rFonts w:cs="Arial"/>
        </w:rPr>
        <w:t xml:space="preserve"> Harmoniser son action avec celle des acteurs externes à son organisation. C'est un processus formel de coordination (ni hiérarchisé ni institutionnalisé) qui repose sur l'adhésion volontaire d'un ensemble d'acteurs autonomes regroupés (table) en vue de préciser et d'atteindre des objectifs communs touchant l'échange d'information, la formation ou des actions concrètes. Les mandats peuvent être très larges ou précis. La nature des obligations rattachées à ces exercices varie en fonction du type de concertation.</w:t>
      </w:r>
    </w:p>
    <w:p w14:paraId="5BCE172D" w14:textId="77777777" w:rsidR="00116A15" w:rsidRPr="00E009E3" w:rsidRDefault="00116A15" w:rsidP="00116A15">
      <w:pPr>
        <w:rPr>
          <w:rFonts w:cs="Arial"/>
        </w:rPr>
      </w:pPr>
      <w:r w:rsidRPr="00E009E3">
        <w:rPr>
          <w:rFonts w:cs="Arial"/>
          <w:b/>
          <w:bCs/>
        </w:rPr>
        <w:t>Partenariat:</w:t>
      </w:r>
      <w:r w:rsidRPr="00E009E3">
        <w:rPr>
          <w:rFonts w:cs="Arial"/>
        </w:rPr>
        <w:t xml:space="preserve"> S'associer, comme décideur, avec d'autres décideurs pour mettre en commun des ressources, sur une base formelle et pour une durée limitée, afin d'atteindre des objectifs hors de portée de partenaires isolés. Il s'agit d'un engagement formel et volontaire qui se fonde sur un respect et une reconnaissance mutuelle des contributions et des parties impliquées dans un rapport d'interdépendance. L'objet du partenariat peut varier de la création conjointe d'un projet ou d'une ressource. Il suppose l'existence d'un espace de négociation pour définir «le projet commun».</w:t>
      </w:r>
    </w:p>
    <w:p w14:paraId="0C5C101D" w14:textId="77777777" w:rsidR="00116A15" w:rsidRPr="00E009E3" w:rsidRDefault="00116A15" w:rsidP="00116A15">
      <w:pPr>
        <w:rPr>
          <w:rFonts w:cs="Arial"/>
        </w:rPr>
      </w:pPr>
      <w:r w:rsidRPr="00E009E3">
        <w:rPr>
          <w:rFonts w:cs="Arial"/>
          <w:b/>
          <w:bCs/>
        </w:rPr>
        <w:t>Action intersectorielle:</w:t>
      </w:r>
      <w:r w:rsidRPr="00E009E3">
        <w:rPr>
          <w:rFonts w:cs="Arial"/>
        </w:rPr>
        <w:t xml:space="preserve"> Mobiliser et réunir des ressources de divers secteurs d'activités, possédant des mandats com</w:t>
      </w:r>
      <w:bookmarkStart w:id="29" w:name="_GoBack"/>
      <w:bookmarkEnd w:id="29"/>
      <w:r w:rsidRPr="00E009E3">
        <w:rPr>
          <w:rFonts w:cs="Arial"/>
        </w:rPr>
        <w:t>plémentaires et des fonctionnements parfois différents, afin de mettre en place un plan d'action global pour résoudre un problème complexe.</w:t>
      </w:r>
    </w:p>
    <w:p w14:paraId="5DA8B08B" w14:textId="2B89B005" w:rsidR="000403F8" w:rsidRPr="00E009E3" w:rsidRDefault="000403F8" w:rsidP="00CC7AA8">
      <w:pPr>
        <w:rPr>
          <w:rFonts w:cs="Arial"/>
        </w:rPr>
      </w:pPr>
      <w:r w:rsidRPr="00E009E3">
        <w:rPr>
          <w:rFonts w:cs="Arial"/>
        </w:rPr>
        <w:t>{* * *}</w:t>
      </w:r>
    </w:p>
    <w:p w14:paraId="4D8A4796" w14:textId="74E3AE75" w:rsidR="00C67802" w:rsidRPr="00E009E3" w:rsidRDefault="00116A15" w:rsidP="00CC7AA8">
      <w:pPr>
        <w:rPr>
          <w:rFonts w:cs="Arial"/>
        </w:rPr>
      </w:pPr>
      <w:r w:rsidRPr="00E009E3">
        <w:rPr>
          <w:rFonts w:cs="Arial"/>
        </w:rPr>
        <w:lastRenderedPageBreak/>
        <w:t>Les niveaux de relations, Centre Saint-Pierre, novembre 2002</w:t>
      </w:r>
      <w:r w:rsidR="000403F8" w:rsidRPr="00E009E3">
        <w:rPr>
          <w:rFonts w:cs="Arial"/>
        </w:rPr>
        <w:br/>
      </w:r>
      <w:r w:rsidRPr="00E009E3">
        <w:rPr>
          <w:rFonts w:cs="Arial"/>
        </w:rPr>
        <w:t>Lise Noël et Richard Paulhus, révisé en octobre 2006</w:t>
      </w:r>
    </w:p>
    <w:sectPr w:rsidR="00C67802" w:rsidRPr="00E009E3" w:rsidSect="00930F2F">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E17BD" w14:textId="77777777" w:rsidR="00EF3529" w:rsidRDefault="00EF3529">
      <w:r>
        <w:separator/>
      </w:r>
    </w:p>
    <w:p w14:paraId="6B81840D" w14:textId="77777777" w:rsidR="00EF3529" w:rsidRDefault="00EF3529"/>
    <w:p w14:paraId="62B3D11E" w14:textId="77777777" w:rsidR="00EF3529" w:rsidRDefault="00EF3529"/>
    <w:p w14:paraId="276A6968" w14:textId="77777777" w:rsidR="00EF3529" w:rsidRDefault="00EF3529"/>
    <w:p w14:paraId="385A77C6" w14:textId="77777777" w:rsidR="00EF3529" w:rsidRDefault="00EF3529"/>
  </w:endnote>
  <w:endnote w:type="continuationSeparator" w:id="0">
    <w:p w14:paraId="1A6860D0" w14:textId="77777777" w:rsidR="00EF3529" w:rsidRDefault="00EF3529">
      <w:r>
        <w:continuationSeparator/>
      </w:r>
    </w:p>
    <w:p w14:paraId="3156BCA5" w14:textId="77777777" w:rsidR="00EF3529" w:rsidRDefault="00EF3529"/>
    <w:p w14:paraId="678FCF72" w14:textId="77777777" w:rsidR="00EF3529" w:rsidRDefault="00EF3529"/>
    <w:p w14:paraId="13162986" w14:textId="77777777" w:rsidR="00EF3529" w:rsidRDefault="00EF3529"/>
    <w:p w14:paraId="5443BCBD" w14:textId="77777777" w:rsidR="00EF3529" w:rsidRDefault="00EF3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Hont">
    <w:panose1 w:val="020B0604030504040204"/>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DD57" w14:textId="77777777" w:rsidR="00EF3529" w:rsidRDefault="00EF3529" w:rsidP="00442639">
    <w:pPr>
      <w:framePr w:wrap="around" w:vAnchor="text" w:hAnchor="margin" w:xAlign="right" w:y="1"/>
    </w:pPr>
    <w:r>
      <w:fldChar w:fldCharType="begin"/>
    </w:r>
    <w:r>
      <w:instrText xml:space="preserve">PAGE  </w:instrText>
    </w:r>
    <w:r>
      <w:fldChar w:fldCharType="end"/>
    </w:r>
  </w:p>
  <w:p w14:paraId="790F3A27" w14:textId="77777777" w:rsidR="00EF3529" w:rsidRDefault="00EF3529" w:rsidP="00442639">
    <w:pPr>
      <w:ind w:right="360"/>
    </w:pPr>
  </w:p>
  <w:p w14:paraId="5836EB6B" w14:textId="77777777" w:rsidR="00EF3529" w:rsidRDefault="00EF3529"/>
  <w:p w14:paraId="4DF24E73" w14:textId="77777777" w:rsidR="00EF3529" w:rsidRDefault="00EF352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C917D" w14:textId="77777777" w:rsidR="00EF3529" w:rsidRDefault="00EF3529">
      <w:r>
        <w:separator/>
      </w:r>
    </w:p>
    <w:p w14:paraId="27A6598E" w14:textId="77777777" w:rsidR="00EF3529" w:rsidRDefault="00EF3529"/>
    <w:p w14:paraId="33C65AB4" w14:textId="77777777" w:rsidR="00EF3529" w:rsidRDefault="00EF3529"/>
    <w:p w14:paraId="5B92751E" w14:textId="77777777" w:rsidR="00EF3529" w:rsidRDefault="00EF3529"/>
  </w:footnote>
  <w:footnote w:type="continuationSeparator" w:id="0">
    <w:p w14:paraId="591DC8B4" w14:textId="77777777" w:rsidR="00EF3529" w:rsidRDefault="00EF3529">
      <w:r>
        <w:continuationSeparator/>
      </w:r>
    </w:p>
    <w:p w14:paraId="66A99228" w14:textId="77777777" w:rsidR="00EF3529" w:rsidRDefault="00EF3529"/>
    <w:p w14:paraId="1258F089" w14:textId="77777777" w:rsidR="00EF3529" w:rsidRDefault="00EF3529"/>
    <w:p w14:paraId="79106FBD" w14:textId="77777777" w:rsidR="00EF3529" w:rsidRDefault="00EF3529"/>
    <w:p w14:paraId="069B99CE" w14:textId="77777777" w:rsidR="00EF3529" w:rsidRDefault="00EF352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2F2AD86A"/>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8"/>
  </w:num>
  <w:num w:numId="5">
    <w:abstractNumId w:val="5"/>
  </w:num>
  <w:num w:numId="6">
    <w:abstractNumId w:val="0"/>
    <w:lvlOverride w:ilvl="0">
      <w:startOverride w:val="1"/>
    </w:lvlOverride>
  </w:num>
  <w:num w:numId="7">
    <w:abstractNumId w:val="0"/>
    <w:lvlOverride w:ilvl="0">
      <w:startOverride w:val="1"/>
    </w:lvlOverride>
  </w:num>
  <w:num w:numId="8">
    <w:abstractNumId w:val="7"/>
  </w:num>
  <w:num w:numId="9">
    <w:abstractNumId w:val="3"/>
  </w:num>
  <w:num w:numId="10">
    <w:abstractNumId w:val="1"/>
  </w:num>
  <w:num w:numId="11">
    <w:abstractNumId w:val="0"/>
    <w:lvlOverride w:ilvl="0">
      <w:startOverride w:val="1"/>
    </w:lvlOverride>
  </w:num>
  <w:num w:numId="12">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131078" w:nlCheck="1" w:checkStyle="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2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3F8"/>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57CF6"/>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A15"/>
    <w:rsid w:val="00116B6D"/>
    <w:rsid w:val="00117FFB"/>
    <w:rsid w:val="00120139"/>
    <w:rsid w:val="001208EE"/>
    <w:rsid w:val="00120D09"/>
    <w:rsid w:val="00121A3A"/>
    <w:rsid w:val="00121F48"/>
    <w:rsid w:val="0012248C"/>
    <w:rsid w:val="00123E91"/>
    <w:rsid w:val="00124185"/>
    <w:rsid w:val="001247C4"/>
    <w:rsid w:val="00125722"/>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97E37"/>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499D"/>
    <w:rsid w:val="001D557D"/>
    <w:rsid w:val="001D767F"/>
    <w:rsid w:val="001D7EAF"/>
    <w:rsid w:val="001E04FA"/>
    <w:rsid w:val="001E0C58"/>
    <w:rsid w:val="001E1CAA"/>
    <w:rsid w:val="001E1CB3"/>
    <w:rsid w:val="001E3F5D"/>
    <w:rsid w:val="001E526E"/>
    <w:rsid w:val="001E622F"/>
    <w:rsid w:val="001E7340"/>
    <w:rsid w:val="001F00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521"/>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9ED"/>
    <w:rsid w:val="00223D3C"/>
    <w:rsid w:val="00223EC4"/>
    <w:rsid w:val="0022414C"/>
    <w:rsid w:val="00224BBE"/>
    <w:rsid w:val="00224BC7"/>
    <w:rsid w:val="00224EBE"/>
    <w:rsid w:val="002269B8"/>
    <w:rsid w:val="00226FD5"/>
    <w:rsid w:val="00231CEB"/>
    <w:rsid w:val="002326E5"/>
    <w:rsid w:val="00233CC1"/>
    <w:rsid w:val="00233D22"/>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29C5"/>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3B64"/>
    <w:rsid w:val="002B4767"/>
    <w:rsid w:val="002B4C3B"/>
    <w:rsid w:val="002B559E"/>
    <w:rsid w:val="002B5935"/>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6F19"/>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57A50"/>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6ACB"/>
    <w:rsid w:val="00397094"/>
    <w:rsid w:val="003A0C83"/>
    <w:rsid w:val="003A0DC2"/>
    <w:rsid w:val="003A0F2A"/>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0FE"/>
    <w:rsid w:val="003B47B8"/>
    <w:rsid w:val="003B7792"/>
    <w:rsid w:val="003B7D92"/>
    <w:rsid w:val="003C0D66"/>
    <w:rsid w:val="003C260F"/>
    <w:rsid w:val="003C34C0"/>
    <w:rsid w:val="003C3616"/>
    <w:rsid w:val="003C3DA6"/>
    <w:rsid w:val="003C5196"/>
    <w:rsid w:val="003C682A"/>
    <w:rsid w:val="003C6EC5"/>
    <w:rsid w:val="003D1478"/>
    <w:rsid w:val="003D1BA2"/>
    <w:rsid w:val="003D3C86"/>
    <w:rsid w:val="003D41FF"/>
    <w:rsid w:val="003D4E12"/>
    <w:rsid w:val="003D5F1B"/>
    <w:rsid w:val="003D627A"/>
    <w:rsid w:val="003D68AC"/>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24EA"/>
    <w:rsid w:val="003F3284"/>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0F28"/>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21C4"/>
    <w:rsid w:val="005431B4"/>
    <w:rsid w:val="005433A7"/>
    <w:rsid w:val="005441B8"/>
    <w:rsid w:val="00545CB1"/>
    <w:rsid w:val="0054652B"/>
    <w:rsid w:val="00546699"/>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459F"/>
    <w:rsid w:val="00565A0A"/>
    <w:rsid w:val="00565A25"/>
    <w:rsid w:val="00565D0B"/>
    <w:rsid w:val="00566FAB"/>
    <w:rsid w:val="005703C5"/>
    <w:rsid w:val="005704CC"/>
    <w:rsid w:val="005706C1"/>
    <w:rsid w:val="00570A12"/>
    <w:rsid w:val="00572AEC"/>
    <w:rsid w:val="00572B58"/>
    <w:rsid w:val="00574F3D"/>
    <w:rsid w:val="00575985"/>
    <w:rsid w:val="00575BCE"/>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11F"/>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C74FB"/>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228"/>
    <w:rsid w:val="0061630F"/>
    <w:rsid w:val="00616FDB"/>
    <w:rsid w:val="00620B79"/>
    <w:rsid w:val="006217F1"/>
    <w:rsid w:val="00621A15"/>
    <w:rsid w:val="006224EE"/>
    <w:rsid w:val="006224FE"/>
    <w:rsid w:val="0062259D"/>
    <w:rsid w:val="00623400"/>
    <w:rsid w:val="0062369A"/>
    <w:rsid w:val="00624259"/>
    <w:rsid w:val="0062597D"/>
    <w:rsid w:val="00626369"/>
    <w:rsid w:val="00626457"/>
    <w:rsid w:val="00630843"/>
    <w:rsid w:val="006316EF"/>
    <w:rsid w:val="0063288B"/>
    <w:rsid w:val="00633007"/>
    <w:rsid w:val="0063439B"/>
    <w:rsid w:val="006346C7"/>
    <w:rsid w:val="0063495B"/>
    <w:rsid w:val="006363E8"/>
    <w:rsid w:val="0063682C"/>
    <w:rsid w:val="0063698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75F46"/>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1AE0"/>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D"/>
    <w:rsid w:val="0084122E"/>
    <w:rsid w:val="00841520"/>
    <w:rsid w:val="00841713"/>
    <w:rsid w:val="008417FA"/>
    <w:rsid w:val="008436CE"/>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9BC"/>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E66"/>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5BBF"/>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777DF"/>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2DC4"/>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5D4C"/>
    <w:rsid w:val="00A96838"/>
    <w:rsid w:val="00A96CC5"/>
    <w:rsid w:val="00A972E8"/>
    <w:rsid w:val="00A97523"/>
    <w:rsid w:val="00A97A25"/>
    <w:rsid w:val="00AA322B"/>
    <w:rsid w:val="00AA36AF"/>
    <w:rsid w:val="00AA399B"/>
    <w:rsid w:val="00AA541D"/>
    <w:rsid w:val="00AA6070"/>
    <w:rsid w:val="00AA60A2"/>
    <w:rsid w:val="00AA6289"/>
    <w:rsid w:val="00AA63EC"/>
    <w:rsid w:val="00AA66D5"/>
    <w:rsid w:val="00AA6CF2"/>
    <w:rsid w:val="00AB04B2"/>
    <w:rsid w:val="00AB1501"/>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56FD"/>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4D5F"/>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BEC"/>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1BC"/>
    <w:rsid w:val="00CA6381"/>
    <w:rsid w:val="00CA6800"/>
    <w:rsid w:val="00CA7378"/>
    <w:rsid w:val="00CA761B"/>
    <w:rsid w:val="00CB13E1"/>
    <w:rsid w:val="00CB1D7B"/>
    <w:rsid w:val="00CB26A9"/>
    <w:rsid w:val="00CB275A"/>
    <w:rsid w:val="00CB2A05"/>
    <w:rsid w:val="00CB2E6F"/>
    <w:rsid w:val="00CB3B03"/>
    <w:rsid w:val="00CB3F82"/>
    <w:rsid w:val="00CB400F"/>
    <w:rsid w:val="00CB44C0"/>
    <w:rsid w:val="00CB4D8E"/>
    <w:rsid w:val="00CB5083"/>
    <w:rsid w:val="00CB5B1D"/>
    <w:rsid w:val="00CB7BF5"/>
    <w:rsid w:val="00CB7F25"/>
    <w:rsid w:val="00CC0695"/>
    <w:rsid w:val="00CC08C4"/>
    <w:rsid w:val="00CC15B2"/>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46F0"/>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6B1A"/>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1DD"/>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DF4"/>
    <w:rsid w:val="00DE7FF9"/>
    <w:rsid w:val="00DF03C9"/>
    <w:rsid w:val="00DF1E7B"/>
    <w:rsid w:val="00DF1F43"/>
    <w:rsid w:val="00DF2127"/>
    <w:rsid w:val="00DF3340"/>
    <w:rsid w:val="00DF39B1"/>
    <w:rsid w:val="00DF39C1"/>
    <w:rsid w:val="00DF3C09"/>
    <w:rsid w:val="00DF54BD"/>
    <w:rsid w:val="00DF577C"/>
    <w:rsid w:val="00DF60F4"/>
    <w:rsid w:val="00DF6210"/>
    <w:rsid w:val="00DF6607"/>
    <w:rsid w:val="00DF7623"/>
    <w:rsid w:val="00DF7AFF"/>
    <w:rsid w:val="00E009E3"/>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1FC"/>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28E"/>
    <w:rsid w:val="00E43539"/>
    <w:rsid w:val="00E43A50"/>
    <w:rsid w:val="00E43B93"/>
    <w:rsid w:val="00E44265"/>
    <w:rsid w:val="00E4472A"/>
    <w:rsid w:val="00E454A4"/>
    <w:rsid w:val="00E45E70"/>
    <w:rsid w:val="00E47A91"/>
    <w:rsid w:val="00E47C26"/>
    <w:rsid w:val="00E508CD"/>
    <w:rsid w:val="00E50967"/>
    <w:rsid w:val="00E513EE"/>
    <w:rsid w:val="00E52D10"/>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199"/>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04F"/>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BB0"/>
    <w:rsid w:val="00EC4E5A"/>
    <w:rsid w:val="00EC5001"/>
    <w:rsid w:val="00EC500E"/>
    <w:rsid w:val="00EC7014"/>
    <w:rsid w:val="00EC7D8F"/>
    <w:rsid w:val="00EC7DAD"/>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08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29"/>
    <w:rsid w:val="00EF356B"/>
    <w:rsid w:val="00EF4007"/>
    <w:rsid w:val="00EF4279"/>
    <w:rsid w:val="00EF47CA"/>
    <w:rsid w:val="00EF4FBD"/>
    <w:rsid w:val="00EF55E2"/>
    <w:rsid w:val="00EF6390"/>
    <w:rsid w:val="00F00117"/>
    <w:rsid w:val="00F00567"/>
    <w:rsid w:val="00F00606"/>
    <w:rsid w:val="00F016A5"/>
    <w:rsid w:val="00F02257"/>
    <w:rsid w:val="00F02881"/>
    <w:rsid w:val="00F03F24"/>
    <w:rsid w:val="00F04309"/>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0EF"/>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3E91"/>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64D"/>
    <w:rsid w:val="00FD4731"/>
    <w:rsid w:val="00FD513E"/>
    <w:rsid w:val="00FD5568"/>
    <w:rsid w:val="00FD5658"/>
    <w:rsid w:val="00FD6654"/>
    <w:rsid w:val="00FD6E84"/>
    <w:rsid w:val="00FD7199"/>
    <w:rsid w:val="00FD7481"/>
    <w:rsid w:val="00FD753E"/>
    <w:rsid w:val="00FE0483"/>
    <w:rsid w:val="00FE114C"/>
    <w:rsid w:val="00FE28D6"/>
    <w:rsid w:val="00FE2D59"/>
    <w:rsid w:val="00FE2FE3"/>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3D31"/>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B3303"/>
  <w15:docId w15:val="{1E763BBC-5ACA-4F63-B294-A3A74612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63698C"/>
    <w:pPr>
      <w:outlineLvl w:val="5"/>
    </w:pPr>
    <w:rPr>
      <w:b/>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E4328E"/>
    <w:pPr>
      <w:spacing w:after="100"/>
    </w:pPr>
  </w:style>
  <w:style w:type="paragraph" w:styleId="TM2">
    <w:name w:val="toc 2"/>
    <w:basedOn w:val="Normal"/>
    <w:next w:val="Normal"/>
    <w:autoRedefine/>
    <w:uiPriority w:val="39"/>
    <w:unhideWhenUsed/>
    <w:rsid w:val="00E4328E"/>
    <w:pPr>
      <w:spacing w:after="100"/>
      <w:ind w:left="240"/>
    </w:pPr>
  </w:style>
  <w:style w:type="paragraph" w:styleId="TM3">
    <w:name w:val="toc 3"/>
    <w:basedOn w:val="Normal"/>
    <w:next w:val="Normal"/>
    <w:autoRedefine/>
    <w:uiPriority w:val="39"/>
    <w:unhideWhenUsed/>
    <w:rsid w:val="00E4328E"/>
    <w:pPr>
      <w:spacing w:after="100"/>
      <w:ind w:left="480"/>
    </w:pPr>
  </w:style>
  <w:style w:type="paragraph" w:customStyle="1" w:styleId="ListeTableau">
    <w:name w:val="Liste Tableau"/>
    <w:basedOn w:val="Liste"/>
    <w:qFormat/>
    <w:rsid w:val="00E66199"/>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emilla\Document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FCA5D4B-45DC-434A-8A21-EDA55733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77</TotalTime>
  <Pages>32</Pages>
  <Words>4485</Words>
  <Characters>27267</Characters>
  <Application>Microsoft Office Word</Application>
  <DocSecurity>0</DocSecurity>
  <Lines>964</Lines>
  <Paragraphs>664</Paragraphs>
  <ScaleCrop>false</ScaleCrop>
  <HeadingPairs>
    <vt:vector size="2" baseType="variant">
      <vt:variant>
        <vt:lpstr>Titre</vt:lpstr>
      </vt:variant>
      <vt:variant>
        <vt:i4>1</vt:i4>
      </vt:variant>
    </vt:vector>
  </HeadingPairs>
  <TitlesOfParts>
    <vt:vector size="1" baseType="lpstr">
      <vt:lpstr>Guide de coresponsabilité en milieu municipal</vt:lpstr>
    </vt:vector>
  </TitlesOfParts>
  <Company>Institut Nazareth et Louis-Braille</Company>
  <LinksUpToDate>false</LinksUpToDate>
  <CharactersWithSpaces>31228</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coresponsabilité en milieu municipal</dc:title>
  <dc:creator>Annie AIMS. Rousseau</dc:creator>
  <cp:lastModifiedBy>Valérie Rémillard (CISSSMC16)</cp:lastModifiedBy>
  <cp:revision>5</cp:revision>
  <cp:lastPrinted>2017-06-07T12:27:00Z</cp:lastPrinted>
  <dcterms:created xsi:type="dcterms:W3CDTF">2026-02-10T20:20:00Z</dcterms:created>
  <dcterms:modified xsi:type="dcterms:W3CDTF">2026-02-11T20:39:00Z</dcterms:modified>
</cp:coreProperties>
</file>